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0A6">
      <w:pPr>
        <w:pStyle w:val="a3"/>
      </w:pPr>
      <w:r>
        <w:rPr>
          <w:b/>
          <w:bCs/>
        </w:rPr>
        <w:t>Муниципальное образование торгового объекта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000000" w:rsidRDefault="007100A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Грачевский муниципальный район</w:t>
      </w:r>
    </w:p>
    <w:p w:rsidR="00000000" w:rsidRDefault="007100A6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Look w:val="04A0"/>
      </w:tblPr>
      <w:tblGrid>
        <w:gridCol w:w="3104"/>
        <w:gridCol w:w="2024"/>
        <w:gridCol w:w="3609"/>
        <w:gridCol w:w="5865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Елена-2"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Петрохерсонец, ул. Дорожная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"Елена-2"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Русскоигнашкино, ул. Новоселов 23/1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Товары повседневного спроса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Кооперативная 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"Алкогольные напитки и минеральные воды"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Павильон "Молоко"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Кооператив</w:t>
            </w:r>
            <w:r>
              <w:rPr>
                <w:rFonts w:eastAsia="Times New Roman"/>
                <w:sz w:val="20"/>
                <w:szCs w:val="20"/>
              </w:rPr>
              <w:t>ная 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"Молоко"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Унщикова 11/1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"Молоко"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Красное и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Строительная 26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"100 киловатт"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"Электронный мир"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Унщикова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"Электротовары"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Грачевка, ул. Советская,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"Акула"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Унщикова 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Строителей 26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"Надежда"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Советская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"Радуга"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ул. Советская 16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r>
              <w:rPr>
                <w:rFonts w:eastAsia="Times New Roman"/>
                <w:sz w:val="20"/>
                <w:szCs w:val="20"/>
              </w:rPr>
              <w:t xml:space="preserve">Джентльмен"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Базарная 2 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Пролетарская 102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"Одежда"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16 "е"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Аптека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Строителей 26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"Сталь"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"Бытовая 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"Совенок"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с. Грачевка,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Юбилейная 2 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"Канцтовары"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"Центр семена"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Унщикова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t>Грачевка, ул. Советская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"Посуда"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"Сибирское 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"Сибирское здоровье"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"Парфюмерия"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"Автомиг"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 ул. Комсомольская 19а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</w:t>
            </w:r>
            <w:r>
              <w:rPr>
                <w:rFonts w:eastAsia="Times New Roman"/>
                <w:sz w:val="20"/>
                <w:szCs w:val="20"/>
              </w:rPr>
              <w:t>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"Спорт отдел, игрушки"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Советская 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"Спорттовары"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Ювелирный отдел "Натали"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рачевка, ул. Советская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"Енот"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Строителей 26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"Утес"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Юбилейная 20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Базарная 16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"Услада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район, с. Петрохерсонец, ул. Мира 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"Улыбка"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Магистральная 3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Мира 12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"Стреле</w:t>
            </w:r>
            <w:r>
              <w:rPr>
                <w:rFonts w:eastAsia="Times New Roman"/>
                <w:sz w:val="20"/>
                <w:szCs w:val="20"/>
              </w:rPr>
              <w:t>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Ленинградская 106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Комсомольская 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"Метелица"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Унщикова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с. Ключи, пер.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Луговой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8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Петрохерсонец, ул. Мира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r>
              <w:rPr>
                <w:rFonts w:eastAsia="Times New Roman"/>
                <w:sz w:val="20"/>
                <w:szCs w:val="20"/>
              </w:rPr>
              <w:t>Пятерочка"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Верхнеигнашкино, ул. Советская,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"Престиж-3"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Базарная 2 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"Семерочка"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Ленинградская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СПК "Правда"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"Оптовичок-1"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Юбилейная 8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</w:t>
            </w:r>
            <w:r>
              <w:rPr>
                <w:rFonts w:eastAsia="Times New Roman"/>
                <w:sz w:val="20"/>
                <w:szCs w:val="20"/>
              </w:rPr>
              <w:t>Оптовичок-2"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Пролетарская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"Перекресток"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Базарная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</w:t>
            </w:r>
            <w:r>
              <w:rPr>
                <w:rFonts w:eastAsia="Times New Roman"/>
                <w:sz w:val="20"/>
                <w:szCs w:val="20"/>
              </w:rPr>
              <w:t>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"Фабрика вкуса"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Русскоигнашкино, ул. Центральная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"Минимаркет"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Магистральная 3 "</w:t>
            </w:r>
            <w:r>
              <w:rPr>
                <w:rFonts w:eastAsia="Times New Roman"/>
                <w:sz w:val="20"/>
                <w:szCs w:val="20"/>
              </w:rPr>
              <w:t>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Минимаркет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"Березка"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Ленинградская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"Восторг"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Кооперативная 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"Аквариум"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"Подворье"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Советская 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"Империя детства"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л. Советская 16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"У мужика"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лександровка ул. Строительная д.51 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сю Таллы, ул. Ленина 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Победа, ул. Новая 10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с. Верхнеигнашкино,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Подгорная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"София"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Ероховка, ул. Новая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"Ягодка"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с. Ягодное ул. Центральная д.12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"Ближний"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Грачевка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ул. Победы 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"Василек"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с. Подлесное,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"Росич-1"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Грачевский район, с. Новоникольское,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21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Русскоигнашкино, ул. Пролетарская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"Мир игрушек"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Грачевка, ул. Советская 16-к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Победа, ул. Сеннореченская 76-а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Старояшкино, ул. Строителей 1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"Горторг"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Юбилейная 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"Горторг"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Грачевка, ул. Пролетарская 130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Грачевский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Грачевский район, с. Ероховка, ул.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33 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100A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/ 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ные нестационарные объекты</w:t>
            </w:r>
          </w:p>
        </w:tc>
      </w:tr>
    </w:tbl>
    <w:p w:rsidR="007100A6" w:rsidRDefault="007100A6">
      <w:pPr>
        <w:rPr>
          <w:rFonts w:eastAsia="Times New Roman"/>
        </w:rPr>
      </w:pPr>
    </w:p>
    <w:sectPr w:rsidR="007100A6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91D"/>
    <w:multiLevelType w:val="multilevel"/>
    <w:tmpl w:val="F648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B021B"/>
    <w:multiLevelType w:val="multilevel"/>
    <w:tmpl w:val="B70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grammar="clean"/>
  <w:attachedTemplate r:id="rId1"/>
  <w:defaultTabStop w:val="708"/>
  <w:noPunctuationKerning/>
  <w:characterSpacingControl w:val="doNotCompress"/>
  <w:compat/>
  <w:rsids>
    <w:rsidRoot w:val="00F04B6F"/>
    <w:rsid w:val="007100A6"/>
    <w:rsid w:val="00F0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uiPriority w:val="99"/>
    <w:semiHidden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Скоробогатов</dc:creator>
  <cp:lastModifiedBy>Скоробогатов</cp:lastModifiedBy>
  <cp:revision>2</cp:revision>
  <dcterms:created xsi:type="dcterms:W3CDTF">2017-09-11T05:21:00Z</dcterms:created>
  <dcterms:modified xsi:type="dcterms:W3CDTF">2017-09-11T05:21:00Z</dcterms:modified>
</cp:coreProperties>
</file>