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57D1C" w:rsidTr="00457D1C">
        <w:tc>
          <w:tcPr>
            <w:tcW w:w="9571" w:type="dxa"/>
          </w:tcPr>
          <w:p w:rsidR="00457D1C" w:rsidRDefault="00457D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457D1C" w:rsidRDefault="00457D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ТАЛЛИНСКИЙ СЕЛЬСОВЕТ</w:t>
            </w:r>
          </w:p>
          <w:p w:rsidR="00457D1C" w:rsidRDefault="00457D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457D1C" w:rsidRDefault="009855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третьего</w:t>
            </w:r>
            <w:r w:rsidR="00457D1C">
              <w:rPr>
                <w:b/>
                <w:sz w:val="28"/>
                <w:szCs w:val="28"/>
                <w:lang w:eastAsia="en-US"/>
              </w:rPr>
              <w:t xml:space="preserve"> созыва</w:t>
            </w:r>
          </w:p>
          <w:p w:rsidR="00457D1C" w:rsidRDefault="00457D1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57D1C" w:rsidRDefault="00457D1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 Е Ш Е Н И Е </w:t>
            </w:r>
          </w:p>
        </w:tc>
      </w:tr>
    </w:tbl>
    <w:p w:rsidR="00457D1C" w:rsidRDefault="00457D1C" w:rsidP="00457D1C">
      <w:pPr>
        <w:rPr>
          <w:sz w:val="22"/>
          <w:szCs w:val="22"/>
        </w:rPr>
      </w:pPr>
    </w:p>
    <w:p w:rsidR="00457D1C" w:rsidRDefault="00A2451C" w:rsidP="00457D1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85587">
        <w:rPr>
          <w:sz w:val="28"/>
          <w:szCs w:val="28"/>
        </w:rPr>
        <w:t xml:space="preserve">.03.2016  года   № </w:t>
      </w:r>
      <w:r>
        <w:rPr>
          <w:sz w:val="28"/>
          <w:szCs w:val="28"/>
        </w:rPr>
        <w:t>27</w:t>
      </w:r>
      <w:r w:rsidR="00457D1C">
        <w:rPr>
          <w:sz w:val="28"/>
          <w:szCs w:val="28"/>
        </w:rPr>
        <w:t xml:space="preserve">  </w:t>
      </w:r>
      <w:proofErr w:type="spellStart"/>
      <w:r w:rsidR="00457D1C">
        <w:rPr>
          <w:sz w:val="28"/>
          <w:szCs w:val="28"/>
        </w:rPr>
        <w:t>рс</w:t>
      </w:r>
      <w:proofErr w:type="spellEnd"/>
    </w:p>
    <w:p w:rsidR="00457D1C" w:rsidRDefault="00457D1C" w:rsidP="00457D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с.Таллы</w:t>
      </w:r>
      <w:proofErr w:type="spellEnd"/>
    </w:p>
    <w:p w:rsidR="00457D1C" w:rsidRDefault="00457D1C" w:rsidP="00457D1C"/>
    <w:p w:rsidR="00457D1C" w:rsidRDefault="00457D1C" w:rsidP="00457D1C">
      <w:pPr>
        <w:rPr>
          <w:b/>
          <w:sz w:val="28"/>
        </w:rPr>
      </w:pPr>
    </w:p>
    <w:p w:rsidR="00457D1C" w:rsidRDefault="00457D1C" w:rsidP="00457D1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Об утверждении  Положения </w:t>
      </w:r>
      <w:r w:rsidR="00A2451C">
        <w:rPr>
          <w:rFonts w:eastAsia="Calibri" w:cs="Times New Roman"/>
          <w:sz w:val="28"/>
          <w:szCs w:val="28"/>
        </w:rPr>
        <w:t>«О</w:t>
      </w:r>
      <w:r w:rsidRPr="00AA4CDF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порядке </w:t>
      </w:r>
      <w:r w:rsidRPr="00AA4CDF">
        <w:rPr>
          <w:rFonts w:eastAsia="Calibri" w:cs="Times New Roman"/>
          <w:sz w:val="28"/>
          <w:szCs w:val="28"/>
        </w:rPr>
        <w:t>предоставлении депутатами Совета депута</w:t>
      </w:r>
      <w:r>
        <w:rPr>
          <w:rFonts w:eastAsia="Calibri" w:cs="Times New Roman"/>
          <w:sz w:val="28"/>
          <w:szCs w:val="28"/>
        </w:rPr>
        <w:t xml:space="preserve">тов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Fonts w:eastAsia="Calibri" w:cs="Times New Roman"/>
          <w:sz w:val="28"/>
          <w:szCs w:val="28"/>
        </w:rPr>
        <w:t xml:space="preserve"> </w:t>
      </w:r>
      <w:r w:rsidRPr="00AA4CDF">
        <w:rPr>
          <w:rFonts w:eastAsia="Calibri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 w:cs="Times New Roman"/>
          <w:sz w:val="28"/>
          <w:szCs w:val="28"/>
        </w:rPr>
        <w:t>»</w:t>
      </w:r>
    </w:p>
    <w:p w:rsidR="00457D1C" w:rsidRDefault="00457D1C" w:rsidP="00457D1C">
      <w:pPr>
        <w:jc w:val="center"/>
        <w:rPr>
          <w:rFonts w:eastAsia="Calibri" w:cs="Times New Roman"/>
          <w:sz w:val="28"/>
          <w:szCs w:val="28"/>
        </w:rPr>
      </w:pPr>
    </w:p>
    <w:p w:rsidR="00457D1C" w:rsidRDefault="00457D1C" w:rsidP="00457D1C">
      <w:pPr>
        <w:jc w:val="center"/>
        <w:rPr>
          <w:rFonts w:eastAsia="Calibri" w:cs="Times New Roman"/>
          <w:sz w:val="28"/>
          <w:szCs w:val="28"/>
        </w:rPr>
      </w:pPr>
    </w:p>
    <w:p w:rsidR="00457D1C" w:rsidRDefault="003865EE" w:rsidP="003865EE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57D1C" w:rsidRPr="00AA4CDF">
        <w:rPr>
          <w:rFonts w:eastAsia="Calibri" w:cs="Times New Roman"/>
          <w:sz w:val="28"/>
          <w:szCs w:val="28"/>
        </w:rPr>
        <w:t>целях совершенствования системы противодействия коррупции в муниципальном образовании</w:t>
      </w:r>
      <w:r w:rsidR="00457D1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7D1C">
        <w:rPr>
          <w:sz w:val="28"/>
          <w:szCs w:val="28"/>
        </w:rPr>
        <w:t>Таллинский</w:t>
      </w:r>
      <w:proofErr w:type="spellEnd"/>
      <w:r w:rsidR="00457D1C">
        <w:rPr>
          <w:sz w:val="28"/>
          <w:szCs w:val="28"/>
        </w:rPr>
        <w:t xml:space="preserve"> сельсовет</w:t>
      </w:r>
      <w:r w:rsidR="00457D1C" w:rsidRPr="00AA4CDF">
        <w:rPr>
          <w:rFonts w:eastAsia="Calibri" w:cs="Times New Roman"/>
          <w:sz w:val="28"/>
          <w:szCs w:val="28"/>
        </w:rPr>
        <w:t xml:space="preserve">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</w:t>
      </w:r>
      <w:r w:rsidR="00457D1C">
        <w:rPr>
          <w:rFonts w:eastAsia="Calibri" w:cs="Times New Roman"/>
          <w:sz w:val="28"/>
          <w:szCs w:val="28"/>
        </w:rPr>
        <w:t xml:space="preserve">в соответствии с </w:t>
      </w:r>
      <w:r w:rsidR="00457D1C" w:rsidRPr="00AA4CDF">
        <w:rPr>
          <w:rFonts w:eastAsia="Calibri" w:cs="Times New Roman"/>
          <w:sz w:val="28"/>
          <w:szCs w:val="28"/>
        </w:rPr>
        <w:t>Федеральными Законами от 25 декабря 2008 г. N 273-ФЗ "О противодействии коррупции", от 3 декабря 2012 г. N 230-ФЗ "О контроле за соответствием расходов лиц, замещающих государственные должности, и иных лиц их доходам",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457D1C">
        <w:rPr>
          <w:rFonts w:eastAsia="Calibri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7D1C">
        <w:rPr>
          <w:rFonts w:eastAsia="Calibri" w:cs="Times New Roman"/>
          <w:sz w:val="28"/>
          <w:szCs w:val="28"/>
        </w:rPr>
        <w:t>руководствуясь ст. 2</w:t>
      </w:r>
      <w:r w:rsidR="00457D1C">
        <w:rPr>
          <w:sz w:val="28"/>
          <w:szCs w:val="28"/>
        </w:rPr>
        <w:t>4</w:t>
      </w:r>
      <w:r w:rsidR="00457D1C">
        <w:rPr>
          <w:rFonts w:eastAsia="Calibri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457D1C">
        <w:rPr>
          <w:sz w:val="28"/>
          <w:szCs w:val="28"/>
        </w:rPr>
        <w:t>Таллинский</w:t>
      </w:r>
      <w:proofErr w:type="spellEnd"/>
      <w:r w:rsidR="00457D1C">
        <w:rPr>
          <w:sz w:val="28"/>
          <w:szCs w:val="28"/>
        </w:rPr>
        <w:t xml:space="preserve"> сельсовет</w:t>
      </w:r>
      <w:r w:rsidR="00457D1C">
        <w:rPr>
          <w:rFonts w:eastAsia="Calibri" w:cs="Times New Roman"/>
          <w:sz w:val="28"/>
          <w:szCs w:val="28"/>
        </w:rPr>
        <w:t xml:space="preserve">,   Совет депутатов  муниципального образования  </w:t>
      </w:r>
      <w:proofErr w:type="spellStart"/>
      <w:r w:rsidR="00457D1C">
        <w:rPr>
          <w:sz w:val="28"/>
          <w:szCs w:val="28"/>
        </w:rPr>
        <w:t>Таллинский</w:t>
      </w:r>
      <w:proofErr w:type="spellEnd"/>
      <w:r w:rsidR="00457D1C">
        <w:rPr>
          <w:sz w:val="28"/>
          <w:szCs w:val="28"/>
        </w:rPr>
        <w:t xml:space="preserve"> сельсовет </w:t>
      </w:r>
      <w:r w:rsidR="00457D1C">
        <w:rPr>
          <w:rFonts w:eastAsia="Calibri" w:cs="Times New Roman"/>
          <w:sz w:val="28"/>
          <w:szCs w:val="28"/>
        </w:rPr>
        <w:t>РЕШИЛ:</w:t>
      </w:r>
    </w:p>
    <w:p w:rsidR="00457D1C" w:rsidRDefault="003865EE" w:rsidP="003865EE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457D1C">
        <w:rPr>
          <w:rFonts w:eastAsia="Calibri" w:cs="Times New Roman"/>
          <w:sz w:val="28"/>
          <w:szCs w:val="28"/>
        </w:rPr>
        <w:t xml:space="preserve">Утвердить </w:t>
      </w:r>
      <w:r w:rsidR="00457D1C" w:rsidRPr="00622F4D">
        <w:rPr>
          <w:rFonts w:eastAsia="Calibri" w:cs="Times New Roman"/>
          <w:sz w:val="28"/>
          <w:szCs w:val="28"/>
        </w:rPr>
        <w:t>Положени</w:t>
      </w:r>
      <w:r w:rsidR="00457D1C">
        <w:rPr>
          <w:rFonts w:eastAsia="Calibri" w:cs="Times New Roman"/>
          <w:sz w:val="28"/>
          <w:szCs w:val="28"/>
        </w:rPr>
        <w:t>е</w:t>
      </w:r>
      <w:r w:rsidR="00457D1C" w:rsidRPr="00622F4D">
        <w:rPr>
          <w:rFonts w:eastAsia="Calibri" w:cs="Times New Roman"/>
          <w:sz w:val="28"/>
          <w:szCs w:val="28"/>
        </w:rPr>
        <w:t xml:space="preserve"> о порядке предоставлении депутатами Совета депутатов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  <w:r w:rsidR="00457D1C" w:rsidRPr="00622F4D">
        <w:rPr>
          <w:rFonts w:eastAsia="Calibri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57D1C">
        <w:rPr>
          <w:rFonts w:eastAsia="Calibri" w:cs="Times New Roman"/>
          <w:sz w:val="28"/>
          <w:szCs w:val="28"/>
        </w:rPr>
        <w:t>, в соответствии с приложением  1.</w:t>
      </w:r>
    </w:p>
    <w:p w:rsidR="00457D1C" w:rsidRDefault="003865EE" w:rsidP="003865EE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457D1C">
        <w:rPr>
          <w:rFonts w:eastAsia="Calibri" w:cs="Times New Roman"/>
          <w:sz w:val="28"/>
          <w:szCs w:val="28"/>
        </w:rPr>
        <w:t xml:space="preserve">Утвердить </w:t>
      </w:r>
      <w:r w:rsidR="00457D1C" w:rsidRPr="004C4870">
        <w:rPr>
          <w:rFonts w:eastAsia="Calibri" w:cs="Times New Roman"/>
          <w:sz w:val="28"/>
          <w:szCs w:val="28"/>
        </w:rPr>
        <w:t>форму справки о доходах, расходах, об имуществе и обязател</w:t>
      </w:r>
      <w:r w:rsidR="00457D1C">
        <w:rPr>
          <w:rFonts w:eastAsia="Calibri" w:cs="Times New Roman"/>
          <w:sz w:val="28"/>
          <w:szCs w:val="28"/>
        </w:rPr>
        <w:t xml:space="preserve">ьствах имущественного характера, в соответствии с </w:t>
      </w:r>
      <w:r w:rsidR="008772D6">
        <w:rPr>
          <w:rFonts w:eastAsia="Calibri" w:cs="Times New Roman"/>
          <w:sz w:val="28"/>
          <w:szCs w:val="28"/>
        </w:rPr>
        <w:t xml:space="preserve">приложением </w:t>
      </w:r>
      <w:r w:rsidR="00891531">
        <w:rPr>
          <w:rFonts w:eastAsia="Calibri" w:cs="Times New Roman"/>
          <w:sz w:val="28"/>
          <w:szCs w:val="28"/>
        </w:rPr>
        <w:t>2.</w:t>
      </w:r>
      <w:r w:rsidR="008772D6">
        <w:rPr>
          <w:rFonts w:eastAsia="Calibri" w:cs="Times New Roman"/>
          <w:sz w:val="28"/>
          <w:szCs w:val="28"/>
        </w:rPr>
        <w:t xml:space="preserve"> </w:t>
      </w:r>
    </w:p>
    <w:p w:rsidR="00457D1C" w:rsidRPr="003865EE" w:rsidRDefault="003865EE" w:rsidP="003865EE">
      <w:pPr>
        <w:pStyle w:val="2"/>
        <w:keepLines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3865EE">
        <w:rPr>
          <w:b w:val="0"/>
          <w:color w:val="000000" w:themeColor="text1"/>
          <w:sz w:val="28"/>
          <w:szCs w:val="28"/>
        </w:rPr>
        <w:t>3</w:t>
      </w:r>
      <w:r w:rsidRPr="0038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457D1C" w:rsidRPr="003865E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Определить органом по контролю за достоверностью сведений о доходах, расходах, об имуществе и обязательствах имущественного </w:t>
      </w:r>
      <w:r w:rsidR="00457D1C" w:rsidRPr="003865E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характера, представляемых депутатами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457D1C" w:rsidRPr="003865E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постоянную комиссию по </w:t>
      </w:r>
      <w:r w:rsidRPr="0038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бюджетной, налоговой и финансовой политике, собственности и экономическим вопросам, муниципальной службы, правопорядку, труду, агропромышленному комплексу  </w:t>
      </w:r>
      <w:r w:rsidR="00457D1C" w:rsidRPr="003865E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(далее - Комиссия).</w:t>
      </w:r>
    </w:p>
    <w:p w:rsidR="00457D1C" w:rsidRDefault="003865EE" w:rsidP="003865EE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4.</w:t>
      </w:r>
      <w:r w:rsidR="00457D1C" w:rsidRPr="00FD5EC2">
        <w:rPr>
          <w:rFonts w:eastAsia="Calibri" w:cs="Times New Roman"/>
          <w:sz w:val="28"/>
          <w:szCs w:val="28"/>
        </w:rPr>
        <w:t>Установить</w:t>
      </w:r>
      <w:r w:rsidR="00457D1C">
        <w:rPr>
          <w:rFonts w:eastAsia="Calibri" w:cs="Times New Roman"/>
          <w:sz w:val="28"/>
          <w:szCs w:val="28"/>
        </w:rPr>
        <w:t xml:space="preserve"> срок предоставления</w:t>
      </w:r>
      <w:r w:rsidR="00457D1C" w:rsidRPr="00FD5EC2">
        <w:rPr>
          <w:rFonts w:eastAsia="Calibri" w:cs="Times New Roman"/>
          <w:sz w:val="28"/>
          <w:szCs w:val="28"/>
        </w:rPr>
        <w:t xml:space="preserve"> </w:t>
      </w:r>
      <w:r w:rsidR="00457D1C" w:rsidRPr="00C0467F">
        <w:rPr>
          <w:rFonts w:eastAsia="Calibri" w:cs="Times New Roman"/>
          <w:sz w:val="28"/>
          <w:szCs w:val="28"/>
        </w:rPr>
        <w:t>депутат</w:t>
      </w:r>
      <w:r w:rsidR="00457D1C">
        <w:rPr>
          <w:rFonts w:eastAsia="Calibri" w:cs="Times New Roman"/>
          <w:sz w:val="28"/>
          <w:szCs w:val="28"/>
        </w:rPr>
        <w:t>ами</w:t>
      </w:r>
      <w:r w:rsidR="00457D1C" w:rsidRPr="00C0467F">
        <w:rPr>
          <w:rFonts w:eastAsia="Calibri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</w:t>
      </w:r>
      <w:r w:rsidR="00457D1C" w:rsidRPr="00C0467F">
        <w:rPr>
          <w:rFonts w:eastAsia="Calibri" w:cs="Times New Roman"/>
          <w:sz w:val="28"/>
          <w:szCs w:val="28"/>
        </w:rPr>
        <w:t xml:space="preserve"> в Комиссию </w:t>
      </w:r>
      <w:r w:rsidR="00457D1C" w:rsidRPr="00FD5EC2">
        <w:rPr>
          <w:rFonts w:eastAsia="Calibri" w:cs="Times New Roman"/>
          <w:sz w:val="28"/>
          <w:szCs w:val="28"/>
        </w:rPr>
        <w:t>сведени</w:t>
      </w:r>
      <w:r w:rsidR="00457D1C">
        <w:rPr>
          <w:rFonts w:eastAsia="Calibri" w:cs="Times New Roman"/>
          <w:sz w:val="28"/>
          <w:szCs w:val="28"/>
        </w:rPr>
        <w:t>й</w:t>
      </w:r>
      <w:r w:rsidR="00457D1C" w:rsidRPr="00FD5EC2">
        <w:rPr>
          <w:rFonts w:eastAsia="Calibri" w:cs="Times New Roman"/>
          <w:sz w:val="28"/>
          <w:szCs w:val="28"/>
        </w:rPr>
        <w:t xml:space="preserve"> 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 за </w:t>
      </w:r>
      <w:r w:rsidR="00457D1C">
        <w:rPr>
          <w:rFonts w:eastAsia="Calibri" w:cs="Times New Roman"/>
          <w:sz w:val="28"/>
          <w:szCs w:val="28"/>
        </w:rPr>
        <w:t>истекший</w:t>
      </w:r>
      <w:r w:rsidR="00457D1C" w:rsidRPr="00FD5EC2">
        <w:rPr>
          <w:rFonts w:eastAsia="Calibri" w:cs="Times New Roman"/>
          <w:sz w:val="28"/>
          <w:szCs w:val="28"/>
        </w:rPr>
        <w:t xml:space="preserve"> </w:t>
      </w:r>
      <w:r w:rsidR="00457D1C">
        <w:rPr>
          <w:rFonts w:eastAsia="Calibri" w:cs="Times New Roman"/>
          <w:sz w:val="28"/>
          <w:szCs w:val="28"/>
        </w:rPr>
        <w:t xml:space="preserve">календарный </w:t>
      </w:r>
      <w:r w:rsidR="00457D1C" w:rsidRPr="00FD5EC2">
        <w:rPr>
          <w:rFonts w:eastAsia="Calibri" w:cs="Times New Roman"/>
          <w:sz w:val="28"/>
          <w:szCs w:val="28"/>
        </w:rPr>
        <w:t xml:space="preserve">год </w:t>
      </w:r>
      <w:r w:rsidR="00457D1C">
        <w:rPr>
          <w:rFonts w:eastAsia="Calibri" w:cs="Times New Roman"/>
          <w:sz w:val="28"/>
          <w:szCs w:val="28"/>
        </w:rPr>
        <w:t xml:space="preserve"> - </w:t>
      </w:r>
      <w:r w:rsidR="00457D1C" w:rsidRPr="00FD5EC2">
        <w:rPr>
          <w:rFonts w:eastAsia="Calibri" w:cs="Times New Roman"/>
          <w:sz w:val="28"/>
          <w:szCs w:val="28"/>
        </w:rPr>
        <w:t xml:space="preserve">не позднее </w:t>
      </w:r>
      <w:r w:rsidR="00457D1C">
        <w:rPr>
          <w:rFonts w:eastAsia="Calibri" w:cs="Times New Roman"/>
          <w:sz w:val="28"/>
          <w:szCs w:val="28"/>
        </w:rPr>
        <w:t xml:space="preserve">30 апреля текущего </w:t>
      </w:r>
      <w:r w:rsidR="00457D1C" w:rsidRPr="00FD5EC2">
        <w:rPr>
          <w:rFonts w:eastAsia="Calibri" w:cs="Times New Roman"/>
          <w:sz w:val="28"/>
          <w:szCs w:val="28"/>
        </w:rPr>
        <w:t>года</w:t>
      </w:r>
      <w:r w:rsidR="00457D1C">
        <w:rPr>
          <w:rFonts w:eastAsia="Calibri" w:cs="Times New Roman"/>
          <w:sz w:val="28"/>
          <w:szCs w:val="28"/>
        </w:rPr>
        <w:t>.</w:t>
      </w:r>
    </w:p>
    <w:p w:rsidR="003865EE" w:rsidRPr="003865EE" w:rsidRDefault="003865EE" w:rsidP="003865EE">
      <w:pPr>
        <w:pStyle w:val="2"/>
        <w:keepLines w:val="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</w:t>
      </w:r>
      <w:r w:rsidR="00457D1C" w:rsidRPr="003865E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86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бюджетной, налоговой и финансовой политике, собственности и экономическим вопросам, муниципальной службы, правопорядку, труду, агропромышленному комплексу</w:t>
      </w:r>
      <w:r w:rsidR="009D01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57D1C" w:rsidRDefault="003865EE" w:rsidP="003865EE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6.</w:t>
      </w:r>
      <w:r w:rsidR="00457D1C">
        <w:rPr>
          <w:rFonts w:eastAsia="Calibri" w:cs="Times New Roman"/>
          <w:sz w:val="28"/>
          <w:szCs w:val="28"/>
        </w:rPr>
        <w:t xml:space="preserve">Настоящее решение вступает в силу со дня его  </w:t>
      </w:r>
      <w:r w:rsidR="00A663F0">
        <w:rPr>
          <w:rFonts w:eastAsia="Calibri" w:cs="Times New Roman"/>
          <w:sz w:val="28"/>
          <w:szCs w:val="28"/>
        </w:rPr>
        <w:t>обнародования</w:t>
      </w:r>
      <w:r w:rsidR="00457D1C">
        <w:rPr>
          <w:rFonts w:eastAsia="Calibri" w:cs="Times New Roman"/>
          <w:sz w:val="28"/>
          <w:szCs w:val="28"/>
        </w:rPr>
        <w:t>.</w:t>
      </w:r>
    </w:p>
    <w:p w:rsidR="00A2451C" w:rsidRDefault="00A2451C" w:rsidP="003865EE">
      <w:pPr>
        <w:ind w:firstLine="567"/>
        <w:jc w:val="both"/>
        <w:rPr>
          <w:rFonts w:eastAsia="Calibri" w:cs="Times New Roman"/>
          <w:sz w:val="28"/>
          <w:szCs w:val="28"/>
        </w:rPr>
      </w:pPr>
    </w:p>
    <w:p w:rsidR="00457D1C" w:rsidRDefault="00457D1C" w:rsidP="003865EE">
      <w:pPr>
        <w:ind w:firstLine="567"/>
        <w:jc w:val="both"/>
        <w:rPr>
          <w:rFonts w:cs="Times New Roman"/>
          <w:sz w:val="24"/>
          <w:szCs w:val="24"/>
        </w:rPr>
      </w:pPr>
    </w:p>
    <w:p w:rsidR="00457D1C" w:rsidRDefault="00457D1C" w:rsidP="00457D1C">
      <w:pPr>
        <w:tabs>
          <w:tab w:val="left" w:pos="28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-</w:t>
      </w:r>
    </w:p>
    <w:p w:rsidR="00457D1C" w:rsidRDefault="00457D1C" w:rsidP="00457D1C">
      <w:pPr>
        <w:tabs>
          <w:tab w:val="left" w:pos="28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  <w:r w:rsidR="009D017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А.Н Макаров</w:t>
      </w:r>
    </w:p>
    <w:p w:rsidR="00457D1C" w:rsidRDefault="00457D1C" w:rsidP="00457D1C">
      <w:pPr>
        <w:tabs>
          <w:tab w:val="left" w:pos="2800"/>
          <w:tab w:val="center" w:pos="4677"/>
        </w:tabs>
        <w:rPr>
          <w:sz w:val="28"/>
          <w:szCs w:val="28"/>
        </w:rPr>
      </w:pPr>
    </w:p>
    <w:p w:rsidR="00457D1C" w:rsidRDefault="00457D1C" w:rsidP="00457D1C">
      <w:pPr>
        <w:tabs>
          <w:tab w:val="left" w:pos="2800"/>
          <w:tab w:val="center" w:pos="4677"/>
        </w:tabs>
        <w:rPr>
          <w:sz w:val="28"/>
          <w:szCs w:val="28"/>
        </w:rPr>
      </w:pPr>
    </w:p>
    <w:p w:rsidR="00457D1C" w:rsidRDefault="00457D1C" w:rsidP="00457D1C">
      <w:pPr>
        <w:tabs>
          <w:tab w:val="left" w:pos="28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организационно-правовой отдел </w:t>
      </w:r>
      <w:proofErr w:type="spellStart"/>
      <w:r>
        <w:rPr>
          <w:sz w:val="28"/>
          <w:szCs w:val="28"/>
        </w:rPr>
        <w:t>адм.района</w:t>
      </w:r>
      <w:proofErr w:type="spellEnd"/>
      <w:r>
        <w:rPr>
          <w:sz w:val="28"/>
          <w:szCs w:val="28"/>
        </w:rPr>
        <w:t>, прокуратура, в дело.</w:t>
      </w:r>
    </w:p>
    <w:p w:rsidR="00457D1C" w:rsidRDefault="00457D1C" w:rsidP="00457D1C">
      <w:pPr>
        <w:tabs>
          <w:tab w:val="left" w:pos="2800"/>
          <w:tab w:val="center" w:pos="4677"/>
        </w:tabs>
        <w:rPr>
          <w:sz w:val="28"/>
          <w:szCs w:val="28"/>
        </w:rPr>
      </w:pPr>
    </w:p>
    <w:p w:rsidR="00457D1C" w:rsidRDefault="00457D1C" w:rsidP="00457D1C"/>
    <w:p w:rsidR="00A348F7" w:rsidRDefault="00A348F7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3865EE" w:rsidRDefault="003865EE"/>
    <w:p w:rsidR="008772D6" w:rsidRDefault="008772D6"/>
    <w:p w:rsidR="003865EE" w:rsidRDefault="003865EE"/>
    <w:p w:rsidR="003865EE" w:rsidRDefault="003865EE"/>
    <w:p w:rsidR="003865EE" w:rsidRPr="0032599C" w:rsidRDefault="00DD33A1" w:rsidP="003865EE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3865EE" w:rsidRPr="0032599C">
        <w:rPr>
          <w:rFonts w:cs="Times New Roman"/>
          <w:sz w:val="28"/>
          <w:szCs w:val="28"/>
        </w:rPr>
        <w:t>риложение</w:t>
      </w:r>
      <w:r w:rsidR="003865EE">
        <w:rPr>
          <w:rFonts w:cs="Times New Roman"/>
          <w:sz w:val="28"/>
          <w:szCs w:val="28"/>
        </w:rPr>
        <w:t xml:space="preserve">  1</w:t>
      </w:r>
      <w:r w:rsidR="003865EE" w:rsidRPr="0032599C">
        <w:rPr>
          <w:rFonts w:cs="Times New Roman"/>
          <w:sz w:val="28"/>
          <w:szCs w:val="28"/>
        </w:rPr>
        <w:t xml:space="preserve"> 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к решению Совета депутатов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 муниципального образования 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Таллинский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 </w:t>
      </w:r>
      <w:r w:rsidR="00A2451C">
        <w:rPr>
          <w:rFonts w:cs="Times New Roman"/>
          <w:sz w:val="28"/>
          <w:szCs w:val="28"/>
        </w:rPr>
        <w:t>о</w:t>
      </w:r>
      <w:r w:rsidRPr="0032599C">
        <w:rPr>
          <w:rFonts w:cs="Times New Roman"/>
          <w:sz w:val="28"/>
          <w:szCs w:val="28"/>
        </w:rPr>
        <w:t>т</w:t>
      </w:r>
      <w:r w:rsidR="00A2451C">
        <w:rPr>
          <w:rFonts w:cs="Times New Roman"/>
          <w:sz w:val="28"/>
          <w:szCs w:val="28"/>
        </w:rPr>
        <w:t xml:space="preserve"> 15.03.2016 </w:t>
      </w:r>
      <w:proofErr w:type="spellStart"/>
      <w:r w:rsidR="00A2451C">
        <w:rPr>
          <w:rFonts w:cs="Times New Roman"/>
          <w:sz w:val="28"/>
          <w:szCs w:val="28"/>
        </w:rPr>
        <w:t>г.</w:t>
      </w:r>
      <w:r w:rsidRPr="0032599C">
        <w:rPr>
          <w:rFonts w:cs="Times New Roman"/>
          <w:sz w:val="28"/>
          <w:szCs w:val="28"/>
        </w:rPr>
        <w:t>№</w:t>
      </w:r>
      <w:proofErr w:type="spellEnd"/>
      <w:r w:rsidRPr="0032599C">
        <w:rPr>
          <w:rFonts w:cs="Times New Roman"/>
          <w:sz w:val="28"/>
          <w:szCs w:val="28"/>
        </w:rPr>
        <w:t xml:space="preserve"> </w:t>
      </w:r>
      <w:r w:rsidR="00A2451C">
        <w:rPr>
          <w:rFonts w:cs="Times New Roman"/>
          <w:sz w:val="28"/>
          <w:szCs w:val="28"/>
        </w:rPr>
        <w:t xml:space="preserve">27 </w:t>
      </w:r>
      <w:proofErr w:type="spellStart"/>
      <w:r w:rsidR="00A2451C">
        <w:rPr>
          <w:rFonts w:cs="Times New Roman"/>
          <w:sz w:val="28"/>
          <w:szCs w:val="28"/>
        </w:rPr>
        <w:t>рс</w:t>
      </w:r>
      <w:proofErr w:type="spellEnd"/>
    </w:p>
    <w:p w:rsidR="003865EE" w:rsidRPr="0032599C" w:rsidRDefault="003865EE" w:rsidP="003865E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bCs/>
          <w:sz w:val="28"/>
          <w:szCs w:val="28"/>
        </w:rPr>
      </w:pPr>
      <w:r w:rsidRPr="0032599C">
        <w:rPr>
          <w:rFonts w:cs="Times New Roman"/>
          <w:bCs/>
          <w:sz w:val="28"/>
          <w:szCs w:val="28"/>
        </w:rPr>
        <w:t xml:space="preserve">Положение 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bCs/>
          <w:sz w:val="28"/>
          <w:szCs w:val="28"/>
        </w:rPr>
      </w:pPr>
      <w:r w:rsidRPr="0032599C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 xml:space="preserve">порядке </w:t>
      </w:r>
      <w:r w:rsidRPr="0032599C">
        <w:rPr>
          <w:rFonts w:cs="Times New Roman"/>
          <w:bCs/>
          <w:sz w:val="28"/>
          <w:szCs w:val="28"/>
        </w:rPr>
        <w:t>предоставлени</w:t>
      </w:r>
      <w:r>
        <w:rPr>
          <w:rFonts w:cs="Times New Roman"/>
          <w:bCs/>
          <w:sz w:val="28"/>
          <w:szCs w:val="28"/>
        </w:rPr>
        <w:t>я</w:t>
      </w:r>
      <w:r w:rsidRPr="0032599C">
        <w:rPr>
          <w:rFonts w:cs="Times New Roman"/>
          <w:bCs/>
          <w:sz w:val="28"/>
          <w:szCs w:val="28"/>
        </w:rPr>
        <w:t xml:space="preserve"> депутатами Совета депутатов муниципального образования </w:t>
      </w:r>
      <w:proofErr w:type="spellStart"/>
      <w:r>
        <w:rPr>
          <w:rFonts w:cs="Times New Roman"/>
          <w:bCs/>
          <w:sz w:val="28"/>
          <w:szCs w:val="28"/>
        </w:rPr>
        <w:t>Таллинский</w:t>
      </w:r>
      <w:proofErr w:type="spellEnd"/>
      <w:r>
        <w:rPr>
          <w:rFonts w:cs="Times New Roman"/>
          <w:bCs/>
          <w:sz w:val="28"/>
          <w:szCs w:val="28"/>
        </w:rPr>
        <w:t xml:space="preserve"> сельсовет</w:t>
      </w:r>
      <w:r w:rsidRPr="0032599C">
        <w:rPr>
          <w:rFonts w:cs="Times New Roman"/>
          <w:bCs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cs="Times New Roman"/>
          <w:bCs/>
          <w:sz w:val="28"/>
          <w:szCs w:val="28"/>
        </w:rPr>
        <w:t xml:space="preserve"> </w:t>
      </w:r>
      <w:r w:rsidRPr="0032599C">
        <w:rPr>
          <w:rFonts w:cs="Times New Roman"/>
          <w:bCs/>
          <w:sz w:val="28"/>
          <w:szCs w:val="28"/>
        </w:rPr>
        <w:t>(далее по тексту - Положение)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bCs/>
          <w:sz w:val="28"/>
          <w:szCs w:val="28"/>
        </w:rPr>
      </w:pPr>
    </w:p>
    <w:p w:rsidR="003865EE" w:rsidRPr="0032599C" w:rsidRDefault="003865EE" w:rsidP="003865EE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</w:t>
      </w:r>
      <w:r w:rsidRPr="0032599C">
        <w:rPr>
          <w:rFonts w:cs="Times New Roman"/>
          <w:bCs/>
          <w:sz w:val="28"/>
          <w:szCs w:val="28"/>
        </w:rPr>
        <w:t>Общие положения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b/>
          <w:bCs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Настоящее Положение определяет порядок представления депутатами Совета депутатов муниципального образования </w:t>
      </w:r>
      <w:proofErr w:type="spellStart"/>
      <w:r>
        <w:rPr>
          <w:rFonts w:cs="Times New Roman"/>
          <w:sz w:val="28"/>
          <w:szCs w:val="28"/>
        </w:rPr>
        <w:t>Таллинский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32599C">
        <w:rPr>
          <w:rFonts w:cs="Times New Roman"/>
          <w:sz w:val="28"/>
          <w:szCs w:val="28"/>
        </w:rPr>
        <w:t xml:space="preserve">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 </w:t>
      </w:r>
      <w:r>
        <w:rPr>
          <w:rFonts w:cs="Times New Roman"/>
          <w:sz w:val="28"/>
          <w:szCs w:val="28"/>
        </w:rPr>
        <w:t>органа</w:t>
      </w:r>
      <w:r w:rsidRPr="0032599C">
        <w:rPr>
          <w:rFonts w:cs="Times New Roman"/>
          <w:sz w:val="28"/>
          <w:szCs w:val="28"/>
        </w:rPr>
        <w:t xml:space="preserve"> по </w:t>
      </w:r>
      <w:r w:rsidRPr="0032599C">
        <w:rPr>
          <w:rFonts w:cs="Times New Roman"/>
          <w:bCs/>
          <w:sz w:val="28"/>
          <w:szCs w:val="28"/>
        </w:rPr>
        <w:t xml:space="preserve">контролю </w:t>
      </w:r>
      <w:r w:rsidRPr="0032599C">
        <w:rPr>
          <w:rFonts w:cs="Times New Roman"/>
          <w:sz w:val="28"/>
          <w:szCs w:val="28"/>
        </w:rPr>
        <w:t xml:space="preserve">за достоверностью </w:t>
      </w:r>
      <w:r w:rsidRPr="0032599C">
        <w:rPr>
          <w:rFonts w:cs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 w:rsidRPr="0032599C">
        <w:rPr>
          <w:rFonts w:cs="Times New Roman"/>
          <w:sz w:val="28"/>
          <w:szCs w:val="28"/>
        </w:rPr>
        <w:t xml:space="preserve"> представляемых депутатами, порядок проверки представляемых депутатами сведений, размещения их на официальном сайте муниципального образования </w:t>
      </w:r>
      <w:proofErr w:type="spellStart"/>
      <w:r>
        <w:rPr>
          <w:rFonts w:cs="Times New Roman"/>
          <w:sz w:val="28"/>
          <w:szCs w:val="28"/>
        </w:rPr>
        <w:t>Грачев</w:t>
      </w:r>
      <w:r w:rsidRPr="0032599C">
        <w:rPr>
          <w:rFonts w:cs="Times New Roman"/>
          <w:sz w:val="28"/>
          <w:szCs w:val="28"/>
        </w:rPr>
        <w:t>ский</w:t>
      </w:r>
      <w:proofErr w:type="spellEnd"/>
      <w:r w:rsidRPr="0032599C">
        <w:rPr>
          <w:rFonts w:cs="Times New Roman"/>
          <w:sz w:val="28"/>
          <w:szCs w:val="28"/>
        </w:rPr>
        <w:t xml:space="preserve"> район.</w:t>
      </w:r>
    </w:p>
    <w:p w:rsidR="003865EE" w:rsidRDefault="003865EE" w:rsidP="003865E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 w:val="28"/>
          <w:szCs w:val="28"/>
        </w:rPr>
      </w:pP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</w:t>
      </w:r>
      <w:r w:rsidRPr="00F410D7">
        <w:rPr>
          <w:rFonts w:cs="Times New Roman"/>
          <w:sz w:val="28"/>
          <w:szCs w:val="28"/>
        </w:rPr>
        <w:t>оряд</w:t>
      </w:r>
      <w:r>
        <w:rPr>
          <w:rFonts w:cs="Times New Roman"/>
          <w:sz w:val="28"/>
          <w:szCs w:val="28"/>
        </w:rPr>
        <w:t>ок</w:t>
      </w:r>
      <w:r w:rsidRPr="00F410D7">
        <w:rPr>
          <w:rFonts w:cs="Times New Roman"/>
          <w:sz w:val="28"/>
          <w:szCs w:val="28"/>
        </w:rPr>
        <w:t xml:space="preserve"> предоставлени</w:t>
      </w:r>
      <w:r>
        <w:rPr>
          <w:rFonts w:cs="Times New Roman"/>
          <w:sz w:val="28"/>
          <w:szCs w:val="28"/>
        </w:rPr>
        <w:t>я</w:t>
      </w:r>
      <w:r w:rsidRPr="00F410D7">
        <w:rPr>
          <w:rFonts w:cs="Times New Roman"/>
          <w:sz w:val="28"/>
          <w:szCs w:val="28"/>
        </w:rPr>
        <w:t xml:space="preserve"> депутатами Совета депутатов муниципального образования </w:t>
      </w:r>
      <w:proofErr w:type="spellStart"/>
      <w:r>
        <w:rPr>
          <w:rFonts w:cs="Times New Roman"/>
          <w:sz w:val="28"/>
          <w:szCs w:val="28"/>
        </w:rPr>
        <w:t>Таллинский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F410D7">
        <w:rPr>
          <w:rFonts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cs="Times New Roman"/>
          <w:sz w:val="28"/>
          <w:szCs w:val="28"/>
        </w:rPr>
        <w:t>.</w:t>
      </w:r>
    </w:p>
    <w:p w:rsidR="003865EE" w:rsidRDefault="003865EE" w:rsidP="003865EE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8"/>
          <w:szCs w:val="28"/>
        </w:rPr>
      </w:pP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bookmarkStart w:id="0" w:name="Par42"/>
      <w:bookmarkStart w:id="1" w:name="Par45"/>
      <w:bookmarkEnd w:id="0"/>
      <w:bookmarkEnd w:id="1"/>
      <w:r w:rsidRPr="0032599C">
        <w:rPr>
          <w:rFonts w:cs="Times New Roman"/>
          <w:sz w:val="28"/>
          <w:szCs w:val="28"/>
        </w:rPr>
        <w:t xml:space="preserve">Депутат Совета депутатов муниципального образования </w:t>
      </w:r>
      <w:proofErr w:type="spellStart"/>
      <w:r>
        <w:rPr>
          <w:rFonts w:cs="Times New Roman"/>
          <w:sz w:val="28"/>
          <w:szCs w:val="28"/>
        </w:rPr>
        <w:t>Таллинский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  <w:r w:rsidRPr="0032599C">
        <w:rPr>
          <w:rFonts w:cs="Times New Roman"/>
          <w:sz w:val="28"/>
          <w:szCs w:val="28"/>
        </w:rPr>
        <w:t xml:space="preserve"> (далее - депутат) ежегодно не позднее </w:t>
      </w:r>
      <w:r>
        <w:rPr>
          <w:rFonts w:cs="Times New Roman"/>
          <w:sz w:val="28"/>
          <w:szCs w:val="28"/>
        </w:rPr>
        <w:t>30</w:t>
      </w:r>
      <w:r w:rsidRPr="0032599C">
        <w:rPr>
          <w:rFonts w:cs="Times New Roman"/>
          <w:sz w:val="28"/>
          <w:szCs w:val="28"/>
        </w:rPr>
        <w:t xml:space="preserve"> апреля года, следующего за отчетным финансовым годом, представляет в </w:t>
      </w:r>
      <w:r w:rsidRPr="009617DA">
        <w:rPr>
          <w:rFonts w:cs="Times New Roman"/>
          <w:sz w:val="28"/>
          <w:szCs w:val="28"/>
        </w:rPr>
        <w:t xml:space="preserve">постоянную комиссию по </w:t>
      </w:r>
      <w:r w:rsidR="00985587" w:rsidRPr="003865EE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985587" w:rsidRPr="008772D6">
        <w:rPr>
          <w:rFonts w:cs="Times New Roman"/>
          <w:color w:val="000000" w:themeColor="text1"/>
          <w:sz w:val="28"/>
          <w:szCs w:val="28"/>
        </w:rPr>
        <w:t>бюджетной, налоговой и финансовой политике, собственности и экономическим вопросам, муниципальной службы, правопорядку, труду, агропромышленному комплексу</w:t>
      </w:r>
      <w:r w:rsidR="00985587" w:rsidRPr="009617DA">
        <w:rPr>
          <w:rFonts w:cs="Times New Roman"/>
          <w:sz w:val="28"/>
          <w:szCs w:val="28"/>
        </w:rPr>
        <w:t xml:space="preserve"> </w:t>
      </w:r>
      <w:r w:rsidRPr="009617DA">
        <w:rPr>
          <w:rFonts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985587">
        <w:rPr>
          <w:rFonts w:cs="Times New Roman"/>
          <w:sz w:val="28"/>
          <w:szCs w:val="28"/>
        </w:rPr>
        <w:t>Таллинский</w:t>
      </w:r>
      <w:proofErr w:type="spellEnd"/>
      <w:r w:rsidR="00985587">
        <w:rPr>
          <w:rFonts w:cs="Times New Roman"/>
          <w:sz w:val="28"/>
          <w:szCs w:val="28"/>
        </w:rPr>
        <w:t xml:space="preserve"> сельсовет</w:t>
      </w:r>
      <w:r w:rsidRPr="0032599C">
        <w:rPr>
          <w:rFonts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cs="Times New Roman"/>
          <w:sz w:val="28"/>
          <w:szCs w:val="28"/>
        </w:rPr>
        <w:t xml:space="preserve"> </w:t>
      </w:r>
      <w:r w:rsidRPr="002F6A2A">
        <w:rPr>
          <w:rFonts w:cs="Times New Roman"/>
          <w:sz w:val="28"/>
          <w:szCs w:val="28"/>
        </w:rPr>
        <w:t>в течение календарного года</w:t>
      </w:r>
      <w:r>
        <w:rPr>
          <w:rFonts w:cs="Times New Roman"/>
          <w:sz w:val="28"/>
          <w:szCs w:val="28"/>
        </w:rPr>
        <w:t xml:space="preserve"> </w:t>
      </w:r>
      <w:r w:rsidRPr="002F6A2A">
        <w:rPr>
          <w:rFonts w:cs="Times New Roman"/>
          <w:sz w:val="28"/>
          <w:szCs w:val="28"/>
        </w:rPr>
        <w:lastRenderedPageBreak/>
        <w:t>(с 1 января по 31 декабря), предшествующего году представления сведений (далее - отчетный период)</w:t>
      </w:r>
      <w:r w:rsidRPr="0032599C">
        <w:rPr>
          <w:rFonts w:cs="Times New Roman"/>
          <w:sz w:val="28"/>
          <w:szCs w:val="28"/>
        </w:rPr>
        <w:t>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3259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2.</w:t>
      </w:r>
      <w:r w:rsidRPr="0032599C">
        <w:rPr>
          <w:rFonts w:cs="Times New Roman"/>
          <w:sz w:val="28"/>
          <w:szCs w:val="28"/>
        </w:rPr>
        <w:t xml:space="preserve"> Депутат представляет ежегодно: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1) сведения о своих доходах, полученных за отчетный период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w:anchor="Par197" w:history="1">
        <w:r w:rsidRPr="0032599C">
          <w:rPr>
            <w:rFonts w:cs="Times New Roman"/>
            <w:sz w:val="28"/>
            <w:szCs w:val="28"/>
          </w:rPr>
          <w:t>справки</w:t>
        </w:r>
      </w:hyperlink>
      <w:r w:rsidRPr="0032599C">
        <w:rPr>
          <w:rFonts w:cs="Times New Roman"/>
          <w:sz w:val="28"/>
          <w:szCs w:val="28"/>
        </w:rPr>
        <w:t xml:space="preserve"> согласно приложению</w:t>
      </w:r>
      <w:r>
        <w:rPr>
          <w:rFonts w:cs="Times New Roman"/>
          <w:sz w:val="28"/>
          <w:szCs w:val="28"/>
        </w:rPr>
        <w:t xml:space="preserve"> №</w:t>
      </w:r>
      <w:r w:rsidRPr="003259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 w:rsidRPr="0032599C">
        <w:rPr>
          <w:rFonts w:cs="Times New Roman"/>
          <w:sz w:val="28"/>
          <w:szCs w:val="28"/>
        </w:rPr>
        <w:t>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</w:t>
      </w:r>
      <w:hyperlink w:anchor="Par539" w:history="1">
        <w:r w:rsidRPr="0032599C">
          <w:rPr>
            <w:rFonts w:cs="Times New Roman"/>
            <w:sz w:val="28"/>
            <w:szCs w:val="28"/>
          </w:rPr>
          <w:t>справки</w:t>
        </w:r>
      </w:hyperlink>
      <w:r w:rsidRPr="0032599C">
        <w:rPr>
          <w:rFonts w:cs="Times New Roman"/>
          <w:sz w:val="28"/>
          <w:szCs w:val="28"/>
        </w:rPr>
        <w:t xml:space="preserve"> согласно приложению </w:t>
      </w:r>
      <w:r>
        <w:rPr>
          <w:rFonts w:cs="Times New Roman"/>
          <w:sz w:val="28"/>
          <w:szCs w:val="28"/>
        </w:rPr>
        <w:t>№ 3;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3) сведения о своих расходах по каждой сделке, совершенной за отчетный период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согласно </w:t>
      </w:r>
      <w:hyperlink w:anchor="Par891" w:history="1">
        <w:r w:rsidRPr="0032599C">
          <w:rPr>
            <w:rFonts w:cs="Times New Roman"/>
            <w:sz w:val="28"/>
            <w:szCs w:val="28"/>
          </w:rPr>
          <w:t>приложению</w:t>
        </w:r>
        <w:r>
          <w:rPr>
            <w:rFonts w:cs="Times New Roman"/>
            <w:sz w:val="28"/>
            <w:szCs w:val="28"/>
          </w:rPr>
          <w:t xml:space="preserve"> № 4</w:t>
        </w:r>
      </w:hyperlink>
      <w:r>
        <w:rPr>
          <w:rFonts w:cs="Times New Roman"/>
          <w:sz w:val="28"/>
          <w:szCs w:val="28"/>
        </w:rPr>
        <w:t>;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4) сведения о расходах своих супруги (супруга) и несовершеннолетних детей по каждой сделке, совершенной за отчетный </w:t>
      </w:r>
      <w:r w:rsidR="00985587">
        <w:rPr>
          <w:rFonts w:cs="Times New Roman"/>
          <w:sz w:val="28"/>
          <w:szCs w:val="28"/>
        </w:rPr>
        <w:t xml:space="preserve">период </w:t>
      </w:r>
      <w:r w:rsidRPr="0032599C">
        <w:rPr>
          <w:rFonts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согласно </w:t>
      </w:r>
      <w:hyperlink w:anchor="Par976" w:history="1">
        <w:r w:rsidRPr="0032599C">
          <w:rPr>
            <w:rFonts w:cs="Times New Roman"/>
            <w:sz w:val="28"/>
            <w:szCs w:val="28"/>
          </w:rPr>
          <w:t xml:space="preserve">приложению </w:t>
        </w:r>
        <w:r>
          <w:rPr>
            <w:rFonts w:cs="Times New Roman"/>
            <w:sz w:val="28"/>
            <w:szCs w:val="28"/>
          </w:rPr>
          <w:t>№</w:t>
        </w:r>
      </w:hyperlink>
      <w:r>
        <w:rPr>
          <w:rFonts w:cs="Times New Roman"/>
          <w:sz w:val="28"/>
          <w:szCs w:val="28"/>
        </w:rPr>
        <w:t xml:space="preserve"> 5.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</w:t>
      </w:r>
      <w:r w:rsidRPr="0032599C">
        <w:rPr>
          <w:rFonts w:cs="Times New Roman"/>
          <w:sz w:val="28"/>
          <w:szCs w:val="28"/>
        </w:rPr>
        <w:t>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</w:t>
      </w:r>
      <w:r w:rsidRPr="0032599C">
        <w:rPr>
          <w:rFonts w:cs="Times New Roman"/>
          <w:sz w:val="28"/>
          <w:szCs w:val="28"/>
        </w:rPr>
        <w:t>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</w:t>
      </w:r>
      <w:r w:rsidRPr="0032599C">
        <w:rPr>
          <w:rFonts w:cs="Times New Roman"/>
          <w:sz w:val="28"/>
          <w:szCs w:val="28"/>
        </w:rPr>
        <w:t xml:space="preserve">. Уточненные сведения, представленные депутатом после истечения срока, указанного в </w:t>
      </w:r>
      <w:hyperlink w:anchor="Par45" w:history="1">
        <w:r w:rsidRPr="0032599C">
          <w:rPr>
            <w:rFonts w:cs="Times New Roman"/>
            <w:sz w:val="28"/>
            <w:szCs w:val="28"/>
          </w:rPr>
          <w:t>пункте</w:t>
        </w:r>
      </w:hyperlink>
      <w:r w:rsidRPr="0032599C">
        <w:rPr>
          <w:rFonts w:cs="Times New Roman"/>
          <w:sz w:val="28"/>
          <w:szCs w:val="28"/>
        </w:rPr>
        <w:t xml:space="preserve">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2.6</w:t>
      </w:r>
      <w:r w:rsidRPr="0032599C">
        <w:rPr>
          <w:rFonts w:cs="Times New Roman"/>
          <w:sz w:val="28"/>
          <w:szCs w:val="28"/>
        </w:rPr>
        <w:t xml:space="preserve">. О фактах непредставления депутатом сведений о доходах, расходах, об имуществе и обязательствах имущественного характера </w:t>
      </w:r>
      <w:r>
        <w:rPr>
          <w:rFonts w:cs="Times New Roman"/>
          <w:sz w:val="28"/>
          <w:szCs w:val="28"/>
        </w:rPr>
        <w:t>Комиссия</w:t>
      </w:r>
      <w:r w:rsidRPr="0032599C">
        <w:rPr>
          <w:rFonts w:cs="Times New Roman"/>
          <w:sz w:val="28"/>
          <w:szCs w:val="28"/>
        </w:rPr>
        <w:t xml:space="preserve"> в срок до 1 </w:t>
      </w:r>
      <w:r>
        <w:rPr>
          <w:rFonts w:cs="Times New Roman"/>
          <w:sz w:val="28"/>
          <w:szCs w:val="28"/>
        </w:rPr>
        <w:t>июня</w:t>
      </w:r>
      <w:r w:rsidRPr="0032599C">
        <w:rPr>
          <w:rFonts w:cs="Times New Roman"/>
          <w:sz w:val="28"/>
          <w:szCs w:val="28"/>
        </w:rPr>
        <w:t xml:space="preserve"> года, следующего за отчетным финансовым годом, информирует Совет депутатов муниципального образования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985587">
        <w:rPr>
          <w:rFonts w:cs="Times New Roman"/>
          <w:sz w:val="28"/>
          <w:szCs w:val="28"/>
        </w:rPr>
        <w:t>Таллинский</w:t>
      </w:r>
      <w:proofErr w:type="spellEnd"/>
      <w:r w:rsidR="00985587">
        <w:rPr>
          <w:rFonts w:cs="Times New Roman"/>
          <w:sz w:val="28"/>
          <w:szCs w:val="28"/>
        </w:rPr>
        <w:t xml:space="preserve"> сельсовет</w:t>
      </w:r>
      <w:r w:rsidRPr="0032599C">
        <w:rPr>
          <w:rFonts w:cs="Times New Roman"/>
          <w:sz w:val="28"/>
          <w:szCs w:val="28"/>
        </w:rPr>
        <w:t>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</w:t>
      </w:r>
      <w:r w:rsidRPr="0032599C">
        <w:rPr>
          <w:rFonts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</w:t>
      </w:r>
      <w:r w:rsidRPr="0032599C">
        <w:rPr>
          <w:rFonts w:cs="Times New Roman"/>
          <w:sz w:val="28"/>
          <w:szCs w:val="28"/>
        </w:rPr>
        <w:t xml:space="preserve">. Члены </w:t>
      </w:r>
      <w:r>
        <w:rPr>
          <w:rFonts w:cs="Times New Roman"/>
          <w:sz w:val="28"/>
          <w:szCs w:val="28"/>
        </w:rPr>
        <w:t>Комиссии</w:t>
      </w:r>
      <w:r w:rsidRPr="0032599C">
        <w:rPr>
          <w:rFonts w:cs="Times New Roman"/>
          <w:sz w:val="28"/>
          <w:szCs w:val="28"/>
        </w:rPr>
        <w:t>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</w:t>
      </w:r>
      <w:r w:rsidRPr="0032599C">
        <w:rPr>
          <w:rFonts w:cs="Times New Roman"/>
          <w:sz w:val="28"/>
          <w:szCs w:val="28"/>
        </w:rPr>
        <w:t>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sz w:val="28"/>
          <w:szCs w:val="28"/>
        </w:rPr>
      </w:pPr>
      <w:bookmarkStart w:id="2" w:name="Par69"/>
      <w:bookmarkEnd w:id="2"/>
      <w:r w:rsidRPr="0032599C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Основания и условия проведения проверки представленных сведений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</w:t>
      </w:r>
      <w:r w:rsidRPr="0032599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Комиссия</w:t>
      </w:r>
      <w:r w:rsidRPr="003259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вправе </w:t>
      </w:r>
      <w:r w:rsidRPr="0032599C">
        <w:rPr>
          <w:rFonts w:cs="Times New Roman"/>
          <w:sz w:val="28"/>
          <w:szCs w:val="28"/>
        </w:rPr>
        <w:t>проводит</w:t>
      </w:r>
      <w:r>
        <w:rPr>
          <w:rFonts w:cs="Times New Roman"/>
          <w:sz w:val="28"/>
          <w:szCs w:val="28"/>
        </w:rPr>
        <w:t>ь</w:t>
      </w:r>
      <w:r w:rsidRPr="0032599C">
        <w:rPr>
          <w:rFonts w:cs="Times New Roman"/>
          <w:sz w:val="28"/>
          <w:szCs w:val="28"/>
        </w:rPr>
        <w:t xml:space="preserve"> проверки: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2) соблюдения депутатами ограничений и запретов, установленных федеральными законами, законами </w:t>
      </w:r>
      <w:r>
        <w:rPr>
          <w:rFonts w:cs="Times New Roman"/>
          <w:sz w:val="28"/>
          <w:szCs w:val="28"/>
        </w:rPr>
        <w:t>Оренбургской области</w:t>
      </w:r>
      <w:r w:rsidRPr="0032599C">
        <w:rPr>
          <w:rFonts w:cs="Times New Roman"/>
          <w:sz w:val="28"/>
          <w:szCs w:val="28"/>
        </w:rPr>
        <w:t>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bookmarkStart w:id="3" w:name="Par75"/>
      <w:bookmarkEnd w:id="3"/>
      <w:r w:rsidRPr="0032599C">
        <w:rPr>
          <w:rFonts w:cs="Times New Roman"/>
          <w:sz w:val="28"/>
          <w:szCs w:val="28"/>
        </w:rPr>
        <w:t xml:space="preserve">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1) правоохранительными</w:t>
      </w:r>
      <w:r>
        <w:rPr>
          <w:rFonts w:cs="Times New Roman"/>
          <w:sz w:val="28"/>
          <w:szCs w:val="28"/>
        </w:rPr>
        <w:t xml:space="preserve"> органами, прокуратурой</w:t>
      </w:r>
      <w:r w:rsidRPr="0032599C">
        <w:rPr>
          <w:rFonts w:cs="Times New Roman"/>
          <w:sz w:val="28"/>
          <w:szCs w:val="28"/>
        </w:rPr>
        <w:t>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</w:t>
      </w:r>
      <w:r>
        <w:rPr>
          <w:rFonts w:cs="Times New Roman"/>
          <w:sz w:val="28"/>
          <w:szCs w:val="28"/>
        </w:rPr>
        <w:t>гиональных</w:t>
      </w:r>
      <w:r w:rsidRPr="0032599C">
        <w:rPr>
          <w:rFonts w:cs="Times New Roman"/>
          <w:sz w:val="28"/>
          <w:szCs w:val="28"/>
        </w:rPr>
        <w:t xml:space="preserve"> отделений политических партий, межрегиональных общественных объединений;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3) Общественной палатой Российской Федерации, Общественной палатой </w:t>
      </w:r>
      <w:r>
        <w:rPr>
          <w:rFonts w:cs="Times New Roman"/>
          <w:sz w:val="28"/>
          <w:szCs w:val="28"/>
        </w:rPr>
        <w:t>Оренбургской области</w:t>
      </w:r>
      <w:r w:rsidRPr="0032599C">
        <w:rPr>
          <w:rFonts w:cs="Times New Roman"/>
          <w:sz w:val="28"/>
          <w:szCs w:val="28"/>
        </w:rPr>
        <w:t>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4) общероссийскими и ре</w:t>
      </w:r>
      <w:r>
        <w:rPr>
          <w:rFonts w:cs="Times New Roman"/>
          <w:sz w:val="28"/>
          <w:szCs w:val="28"/>
        </w:rPr>
        <w:t>гиональными</w:t>
      </w:r>
      <w:r w:rsidRPr="0032599C">
        <w:rPr>
          <w:rFonts w:cs="Times New Roman"/>
          <w:sz w:val="28"/>
          <w:szCs w:val="28"/>
        </w:rPr>
        <w:t xml:space="preserve"> средствами массовой информации;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5) </w:t>
      </w:r>
      <w:r>
        <w:rPr>
          <w:rFonts w:cs="Times New Roman"/>
          <w:sz w:val="28"/>
          <w:szCs w:val="28"/>
        </w:rPr>
        <w:t>г</w:t>
      </w:r>
      <w:r w:rsidRPr="0032599C">
        <w:rPr>
          <w:rFonts w:cs="Times New Roman"/>
          <w:sz w:val="28"/>
          <w:szCs w:val="28"/>
        </w:rPr>
        <w:t xml:space="preserve">лавой муниципального образования </w:t>
      </w:r>
      <w:proofErr w:type="spellStart"/>
      <w:r w:rsidR="00985587">
        <w:rPr>
          <w:rFonts w:cs="Times New Roman"/>
          <w:sz w:val="28"/>
          <w:szCs w:val="28"/>
        </w:rPr>
        <w:t>Таллинский</w:t>
      </w:r>
      <w:proofErr w:type="spellEnd"/>
      <w:r w:rsidR="00985587">
        <w:rPr>
          <w:rFonts w:cs="Times New Roman"/>
          <w:sz w:val="28"/>
          <w:szCs w:val="28"/>
        </w:rPr>
        <w:t xml:space="preserve"> сельсовет</w:t>
      </w:r>
      <w:r w:rsidRPr="0032599C">
        <w:rPr>
          <w:rFonts w:cs="Times New Roman"/>
          <w:sz w:val="28"/>
          <w:szCs w:val="28"/>
        </w:rPr>
        <w:t>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Pr="0032599C">
        <w:rPr>
          <w:rFonts w:cs="Times New Roman"/>
          <w:sz w:val="28"/>
          <w:szCs w:val="28"/>
        </w:rPr>
        <w:t xml:space="preserve"> Информация анонимного характера не может служить основанием для проведения проверки.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</w:t>
      </w:r>
      <w:r w:rsidRPr="0032599C">
        <w:rPr>
          <w:rFonts w:cs="Times New Roman"/>
          <w:sz w:val="28"/>
          <w:szCs w:val="28"/>
        </w:rPr>
        <w:t xml:space="preserve">. При получении информации, которая может являться основанием для проведения проверки, </w:t>
      </w:r>
      <w:r>
        <w:rPr>
          <w:rFonts w:cs="Times New Roman"/>
          <w:sz w:val="28"/>
          <w:szCs w:val="28"/>
        </w:rPr>
        <w:t xml:space="preserve">председатель Комиссии </w:t>
      </w:r>
      <w:r w:rsidRPr="0032599C">
        <w:rPr>
          <w:rFonts w:cs="Times New Roman"/>
          <w:sz w:val="28"/>
          <w:szCs w:val="28"/>
        </w:rPr>
        <w:t xml:space="preserve">назначает заседание </w:t>
      </w:r>
      <w:r>
        <w:rPr>
          <w:rFonts w:cs="Times New Roman"/>
          <w:sz w:val="28"/>
          <w:szCs w:val="28"/>
        </w:rPr>
        <w:lastRenderedPageBreak/>
        <w:t>Комиссии. На</w:t>
      </w:r>
      <w:r w:rsidRPr="0032599C">
        <w:rPr>
          <w:rFonts w:cs="Times New Roman"/>
          <w:sz w:val="28"/>
          <w:szCs w:val="28"/>
        </w:rPr>
        <w:t xml:space="preserve">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</w:t>
      </w:r>
      <w:r>
        <w:rPr>
          <w:rFonts w:cs="Times New Roman"/>
          <w:sz w:val="28"/>
          <w:szCs w:val="28"/>
        </w:rPr>
        <w:t>Комиссии</w:t>
      </w:r>
      <w:r w:rsidRPr="0032599C">
        <w:rPr>
          <w:rFonts w:cs="Times New Roman"/>
          <w:sz w:val="28"/>
          <w:szCs w:val="28"/>
        </w:rPr>
        <w:t>, то такой депутат не участвует в принятии решения по итогам заседания.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Депутат (депутаты), приглашенный (приглашенные) на заседание </w:t>
      </w:r>
      <w:r>
        <w:rPr>
          <w:rFonts w:cs="Times New Roman"/>
          <w:sz w:val="28"/>
          <w:szCs w:val="28"/>
        </w:rPr>
        <w:t>Комиссии</w:t>
      </w:r>
      <w:r w:rsidRPr="0032599C">
        <w:rPr>
          <w:rFonts w:cs="Times New Roman"/>
          <w:sz w:val="28"/>
          <w:szCs w:val="28"/>
        </w:rPr>
        <w:t>, вправе представлять пояснения по существу рассматриваемого вопроса, письменную информацию.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Члены </w:t>
      </w:r>
      <w:r>
        <w:rPr>
          <w:rFonts w:cs="Times New Roman"/>
          <w:sz w:val="28"/>
          <w:szCs w:val="28"/>
        </w:rPr>
        <w:t>Комиссии</w:t>
      </w:r>
      <w:r w:rsidRPr="0032599C">
        <w:rPr>
          <w:rFonts w:cs="Times New Roman"/>
          <w:sz w:val="28"/>
          <w:szCs w:val="28"/>
        </w:rPr>
        <w:t xml:space="preserve"> вправе задавать депутату (депутатам) вопросы по предмету рассмотрения.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По итогам заседания </w:t>
      </w:r>
      <w:r>
        <w:rPr>
          <w:rFonts w:cs="Times New Roman"/>
          <w:sz w:val="28"/>
          <w:szCs w:val="28"/>
        </w:rPr>
        <w:t>Комиссия</w:t>
      </w:r>
      <w:r w:rsidRPr="0032599C">
        <w:rPr>
          <w:rFonts w:cs="Times New Roman"/>
          <w:sz w:val="28"/>
          <w:szCs w:val="28"/>
        </w:rPr>
        <w:t xml:space="preserve"> отдельно по каждому депутату принимает одно из следующих решений: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1) о проведении соответствующей проверки при наличии основания, указанного в </w:t>
      </w:r>
      <w:hyperlink w:anchor="Par75" w:history="1">
        <w:r w:rsidRPr="0032599C">
          <w:rPr>
            <w:rFonts w:cs="Times New Roman"/>
            <w:sz w:val="28"/>
            <w:szCs w:val="28"/>
          </w:rPr>
          <w:t>пункте</w:t>
        </w:r>
      </w:hyperlink>
      <w:r w:rsidRPr="003259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3.2.</w:t>
      </w:r>
      <w:r w:rsidRPr="0032599C">
        <w:rPr>
          <w:rFonts w:cs="Times New Roman"/>
          <w:sz w:val="28"/>
          <w:szCs w:val="28"/>
        </w:rPr>
        <w:t xml:space="preserve"> настоящего Положения;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2) об отсутствии необходимости проведения проверки при отсутствии основания, указанного в </w:t>
      </w:r>
      <w:hyperlink w:anchor="Par75" w:history="1">
        <w:r w:rsidRPr="0032599C">
          <w:rPr>
            <w:rFonts w:cs="Times New Roman"/>
            <w:sz w:val="28"/>
            <w:szCs w:val="28"/>
          </w:rPr>
          <w:t>пункте</w:t>
        </w:r>
      </w:hyperlink>
      <w:r w:rsidRPr="003259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3.2.</w:t>
      </w:r>
      <w:r w:rsidRPr="0032599C">
        <w:rPr>
          <w:rFonts w:cs="Times New Roman"/>
          <w:sz w:val="28"/>
          <w:szCs w:val="28"/>
        </w:rPr>
        <w:t xml:space="preserve"> настоящего Положения.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О принятом </w:t>
      </w:r>
      <w:r>
        <w:rPr>
          <w:rFonts w:cs="Times New Roman"/>
          <w:sz w:val="28"/>
          <w:szCs w:val="28"/>
        </w:rPr>
        <w:t>Комиссией</w:t>
      </w:r>
      <w:r w:rsidRPr="0032599C">
        <w:rPr>
          <w:rFonts w:cs="Times New Roman"/>
          <w:sz w:val="28"/>
          <w:szCs w:val="28"/>
        </w:rPr>
        <w:t xml:space="preserve"> решении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sz w:val="28"/>
          <w:szCs w:val="28"/>
        </w:rPr>
      </w:pPr>
      <w:bookmarkStart w:id="4" w:name="Par90"/>
      <w:bookmarkEnd w:id="4"/>
      <w:r w:rsidRPr="0032599C">
        <w:rPr>
          <w:rFonts w:cs="Times New Roman"/>
          <w:sz w:val="28"/>
          <w:szCs w:val="28"/>
        </w:rPr>
        <w:t>4. Порядок проведения провер</w:t>
      </w:r>
      <w:r>
        <w:rPr>
          <w:rFonts w:cs="Times New Roman"/>
          <w:sz w:val="28"/>
          <w:szCs w:val="28"/>
        </w:rPr>
        <w:t>ки представленных сведений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Pr="0032599C">
        <w:rPr>
          <w:rFonts w:cs="Times New Roman"/>
          <w:sz w:val="28"/>
          <w:szCs w:val="28"/>
        </w:rPr>
        <w:t xml:space="preserve">Проверка осуществляется </w:t>
      </w:r>
      <w:r>
        <w:rPr>
          <w:rFonts w:cs="Times New Roman"/>
          <w:sz w:val="28"/>
          <w:szCs w:val="28"/>
        </w:rPr>
        <w:t>Комиссией</w:t>
      </w:r>
      <w:r w:rsidRPr="0032599C">
        <w:rPr>
          <w:rFonts w:cs="Times New Roman"/>
          <w:sz w:val="28"/>
          <w:szCs w:val="28"/>
        </w:rPr>
        <w:t xml:space="preserve"> в срок, не превышающий 60 дней со дня принятия решения о ее проведении.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Комиссия</w:t>
      </w:r>
      <w:r w:rsidRPr="0032599C">
        <w:rPr>
          <w:rFonts w:cs="Times New Roman"/>
          <w:sz w:val="28"/>
          <w:szCs w:val="28"/>
        </w:rPr>
        <w:t xml:space="preserve"> в ходе проведения проверки вправе: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1) изучать материалы, представленные депутатом, в отношении которого проводится проверка;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2) получать от депутата, в отношении которого проводится проверка, пояснения по представленным им материалам;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3)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bookmarkStart w:id="5" w:name="Par98"/>
      <w:bookmarkEnd w:id="5"/>
      <w:r w:rsidRPr="0032599C">
        <w:rPr>
          <w:rFonts w:cs="Times New Roman"/>
          <w:sz w:val="28"/>
          <w:szCs w:val="28"/>
        </w:rP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>
        <w:rPr>
          <w:rFonts w:cs="Times New Roman"/>
          <w:sz w:val="28"/>
          <w:szCs w:val="28"/>
        </w:rPr>
        <w:t>Оренбургской области</w:t>
      </w:r>
      <w:r w:rsidRPr="0032599C">
        <w:rPr>
          <w:rFonts w:cs="Times New Roman"/>
          <w:sz w:val="28"/>
          <w:szCs w:val="28"/>
        </w:rPr>
        <w:t>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б) о соблюдении депутатом, в отношении которого проводится проверка, установленных ограничений;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lastRenderedPageBreak/>
        <w:t>5) наводить справки у физических лиц и получать от них информацию с их согласия.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</w:t>
      </w:r>
      <w:r w:rsidRPr="0032599C">
        <w:rPr>
          <w:rFonts w:cs="Times New Roman"/>
          <w:sz w:val="28"/>
          <w:szCs w:val="28"/>
        </w:rPr>
        <w:t xml:space="preserve"> В запросе</w:t>
      </w:r>
      <w:r>
        <w:rPr>
          <w:rFonts w:cs="Times New Roman"/>
          <w:sz w:val="28"/>
          <w:szCs w:val="28"/>
        </w:rPr>
        <w:t xml:space="preserve"> </w:t>
      </w:r>
      <w:r w:rsidRPr="0032599C">
        <w:rPr>
          <w:rFonts w:cs="Times New Roman"/>
          <w:sz w:val="28"/>
          <w:szCs w:val="28"/>
        </w:rPr>
        <w:t>указываются: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б) депутата, в отношении которого имеются сведения о несоблюдении им установленных ограничений;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4) содержание и объем сведений, подлежащих проверке;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5) срок представления запрашиваемых сведений;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6) другие необходимые сведения.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</w:t>
      </w:r>
      <w:r w:rsidRPr="0032599C">
        <w:rPr>
          <w:rFonts w:cs="Times New Roman"/>
          <w:sz w:val="28"/>
          <w:szCs w:val="28"/>
        </w:rPr>
        <w:t xml:space="preserve">. Глава муниципального образования </w:t>
      </w:r>
      <w:proofErr w:type="spellStart"/>
      <w:r w:rsidR="00985587">
        <w:rPr>
          <w:rFonts w:cs="Times New Roman"/>
          <w:sz w:val="28"/>
          <w:szCs w:val="28"/>
        </w:rPr>
        <w:t>Таллинский</w:t>
      </w:r>
      <w:proofErr w:type="spellEnd"/>
      <w:r w:rsidR="00985587">
        <w:rPr>
          <w:rFonts w:cs="Times New Roman"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</w:t>
      </w:r>
      <w:r w:rsidRPr="0032599C">
        <w:rPr>
          <w:rFonts w:cs="Times New Roman"/>
          <w:sz w:val="28"/>
          <w:szCs w:val="28"/>
        </w:rPr>
        <w:t>обеспечивает</w:t>
      </w:r>
      <w:r>
        <w:rPr>
          <w:rFonts w:cs="Times New Roman"/>
          <w:sz w:val="28"/>
          <w:szCs w:val="28"/>
        </w:rPr>
        <w:t xml:space="preserve"> </w:t>
      </w:r>
      <w:r w:rsidRPr="0032599C">
        <w:rPr>
          <w:rFonts w:cs="Times New Roman"/>
          <w:sz w:val="28"/>
          <w:szCs w:val="28"/>
        </w:rPr>
        <w:t xml:space="preserve"> уведомление в письменной форме депутата о начале проверки в отношении его - в течение двух рабочих дней со дня принятия соответствующего решения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bookmarkStart w:id="6" w:name="Par116"/>
      <w:bookmarkEnd w:id="6"/>
      <w:r>
        <w:rPr>
          <w:rFonts w:cs="Times New Roman"/>
          <w:sz w:val="28"/>
          <w:szCs w:val="28"/>
        </w:rPr>
        <w:t>4.5.</w:t>
      </w:r>
      <w:r w:rsidRPr="0032599C">
        <w:rPr>
          <w:rFonts w:cs="Times New Roman"/>
          <w:sz w:val="28"/>
          <w:szCs w:val="28"/>
        </w:rPr>
        <w:t xml:space="preserve"> Депутат, в отношении которого проводится проверка, вправе: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1) давать пояснения в письменной форме в ходе проверки, по результатам проверки;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2) представлять дополнительные материалы и давать по ним пояснения в письменной форме в ходе проверки;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3) присутствовать на заседаниях комиссии, представлять свои пояснения относительно предмета проверки.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4.6.</w:t>
      </w:r>
      <w:r w:rsidRPr="0032599C">
        <w:rPr>
          <w:rFonts w:cs="Times New Roman"/>
          <w:sz w:val="28"/>
          <w:szCs w:val="28"/>
        </w:rPr>
        <w:t xml:space="preserve"> Письменные пояснения</w:t>
      </w:r>
      <w:r>
        <w:rPr>
          <w:rFonts w:cs="Times New Roman"/>
          <w:sz w:val="28"/>
          <w:szCs w:val="28"/>
        </w:rPr>
        <w:t xml:space="preserve"> депутата</w:t>
      </w:r>
      <w:r w:rsidRPr="0032599C">
        <w:rPr>
          <w:rFonts w:cs="Times New Roman"/>
          <w:sz w:val="28"/>
          <w:szCs w:val="28"/>
        </w:rPr>
        <w:t xml:space="preserve"> приобщаются к материалам проверки.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Pr="0032599C">
        <w:rPr>
          <w:rFonts w:cs="Times New Roman"/>
          <w:sz w:val="28"/>
          <w:szCs w:val="28"/>
        </w:rPr>
        <w:t xml:space="preserve">. Результаты проверки рассматриваются на открытом заседании </w:t>
      </w:r>
      <w:r>
        <w:rPr>
          <w:rFonts w:cs="Times New Roman"/>
          <w:sz w:val="28"/>
          <w:szCs w:val="28"/>
        </w:rPr>
        <w:t>Комиссии</w:t>
      </w:r>
      <w:r w:rsidRPr="0032599C">
        <w:rPr>
          <w:rFonts w:cs="Times New Roman"/>
          <w:sz w:val="28"/>
          <w:szCs w:val="28"/>
        </w:rPr>
        <w:t xml:space="preserve">,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</w:t>
      </w:r>
      <w:r>
        <w:rPr>
          <w:rFonts w:cs="Times New Roman"/>
          <w:sz w:val="28"/>
          <w:szCs w:val="28"/>
        </w:rPr>
        <w:t>Комиссии</w:t>
      </w:r>
      <w:r w:rsidRPr="0032599C">
        <w:rPr>
          <w:rFonts w:cs="Times New Roman"/>
          <w:sz w:val="28"/>
          <w:szCs w:val="28"/>
        </w:rPr>
        <w:t>, то такой депутат не участвует в проведении проверки и не голосует при рассмотрении вопроса о ее результатах.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По окончании проверки </w:t>
      </w:r>
      <w:r>
        <w:rPr>
          <w:rFonts w:cs="Times New Roman"/>
          <w:sz w:val="28"/>
          <w:szCs w:val="28"/>
        </w:rPr>
        <w:t>К</w:t>
      </w:r>
      <w:r w:rsidRPr="0032599C">
        <w:rPr>
          <w:rFonts w:cs="Times New Roman"/>
          <w:sz w:val="28"/>
          <w:szCs w:val="28"/>
        </w:rPr>
        <w:t xml:space="preserve">омиссия обеспечивает ознакомление </w:t>
      </w:r>
      <w:r>
        <w:rPr>
          <w:rFonts w:cs="Times New Roman"/>
          <w:sz w:val="28"/>
          <w:szCs w:val="28"/>
        </w:rPr>
        <w:t xml:space="preserve">главы </w:t>
      </w:r>
      <w:r w:rsidRPr="007D62BB">
        <w:rPr>
          <w:rFonts w:cs="Times New Roman"/>
          <w:sz w:val="28"/>
          <w:szCs w:val="28"/>
        </w:rPr>
        <w:t xml:space="preserve">муниципального образования </w:t>
      </w:r>
      <w:proofErr w:type="spellStart"/>
      <w:r w:rsidR="00985587">
        <w:rPr>
          <w:rFonts w:cs="Times New Roman"/>
          <w:sz w:val="28"/>
          <w:szCs w:val="28"/>
        </w:rPr>
        <w:t>Таллинский</w:t>
      </w:r>
      <w:proofErr w:type="spellEnd"/>
      <w:r w:rsidR="00985587">
        <w:rPr>
          <w:rFonts w:cs="Times New Roman"/>
          <w:sz w:val="28"/>
          <w:szCs w:val="28"/>
        </w:rPr>
        <w:t xml:space="preserve"> сельсовет</w:t>
      </w:r>
      <w:r w:rsidRPr="007D62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 w:rsidRPr="0032599C">
        <w:rPr>
          <w:rFonts w:cs="Times New Roman"/>
          <w:sz w:val="28"/>
          <w:szCs w:val="28"/>
        </w:rPr>
        <w:t>депутата</w:t>
      </w:r>
      <w:r>
        <w:rPr>
          <w:rFonts w:cs="Times New Roman"/>
          <w:sz w:val="28"/>
          <w:szCs w:val="28"/>
        </w:rPr>
        <w:t>, в отношении которого проводилась проверка,</w:t>
      </w:r>
      <w:r w:rsidRPr="0032599C">
        <w:rPr>
          <w:rFonts w:cs="Times New Roman"/>
          <w:sz w:val="28"/>
          <w:szCs w:val="28"/>
        </w:rPr>
        <w:t xml:space="preserve"> с результатами проверки с соблюдением </w:t>
      </w:r>
      <w:hyperlink r:id="rId5" w:history="1">
        <w:r w:rsidRPr="0032599C">
          <w:rPr>
            <w:rFonts w:cs="Times New Roman"/>
            <w:sz w:val="28"/>
            <w:szCs w:val="28"/>
          </w:rPr>
          <w:t>законодательства</w:t>
        </w:r>
      </w:hyperlink>
      <w:r w:rsidRPr="0032599C">
        <w:rPr>
          <w:rFonts w:cs="Times New Roman"/>
          <w:sz w:val="28"/>
          <w:szCs w:val="28"/>
        </w:rPr>
        <w:t xml:space="preserve"> Российской Федерации о государственной тайне.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cs="Times New Roman"/>
          <w:sz w:val="28"/>
          <w:szCs w:val="28"/>
        </w:rPr>
      </w:pPr>
      <w:bookmarkStart w:id="7" w:name="Par125"/>
      <w:bookmarkEnd w:id="7"/>
      <w:r w:rsidRPr="0032599C">
        <w:rPr>
          <w:rFonts w:cs="Times New Roman"/>
          <w:sz w:val="28"/>
          <w:szCs w:val="28"/>
        </w:rPr>
        <w:t>5. Порядок направления сведений о результатах проверки</w:t>
      </w:r>
    </w:p>
    <w:p w:rsidR="003865EE" w:rsidRPr="0032599C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</w:t>
      </w:r>
      <w:r w:rsidRPr="0032599C">
        <w:rPr>
          <w:rFonts w:cs="Times New Roman"/>
          <w:sz w:val="28"/>
          <w:szCs w:val="28"/>
        </w:rPr>
        <w:t xml:space="preserve"> Глава муниципального образования </w:t>
      </w:r>
      <w:proofErr w:type="spellStart"/>
      <w:r w:rsidR="00985587">
        <w:rPr>
          <w:rFonts w:cs="Times New Roman"/>
          <w:sz w:val="28"/>
          <w:szCs w:val="28"/>
        </w:rPr>
        <w:t>Таллинский</w:t>
      </w:r>
      <w:proofErr w:type="spellEnd"/>
      <w:r w:rsidR="00985587">
        <w:rPr>
          <w:rFonts w:cs="Times New Roman"/>
          <w:sz w:val="28"/>
          <w:szCs w:val="28"/>
        </w:rPr>
        <w:t xml:space="preserve"> сельсовет</w:t>
      </w:r>
      <w:r w:rsidRPr="0032599C">
        <w:rPr>
          <w:rFonts w:cs="Times New Roman"/>
          <w:sz w:val="28"/>
          <w:szCs w:val="28"/>
        </w:rPr>
        <w:t xml:space="preserve"> информирует о результатах проверки Совет депутатов муниципального </w:t>
      </w:r>
      <w:r w:rsidRPr="0032599C">
        <w:rPr>
          <w:rFonts w:cs="Times New Roman"/>
          <w:sz w:val="28"/>
          <w:szCs w:val="28"/>
        </w:rPr>
        <w:lastRenderedPageBreak/>
        <w:t xml:space="preserve">образования </w:t>
      </w:r>
      <w:proofErr w:type="spellStart"/>
      <w:r w:rsidR="00985587">
        <w:rPr>
          <w:rFonts w:cs="Times New Roman"/>
          <w:sz w:val="28"/>
          <w:szCs w:val="28"/>
        </w:rPr>
        <w:t>Таллинский</w:t>
      </w:r>
      <w:proofErr w:type="spellEnd"/>
      <w:r w:rsidR="00985587">
        <w:rPr>
          <w:rFonts w:cs="Times New Roman"/>
          <w:sz w:val="28"/>
          <w:szCs w:val="28"/>
        </w:rPr>
        <w:t xml:space="preserve"> сельсовет</w:t>
      </w:r>
      <w:r w:rsidRPr="0032599C">
        <w:rPr>
          <w:rFonts w:cs="Times New Roman"/>
          <w:sz w:val="28"/>
          <w:szCs w:val="28"/>
        </w:rPr>
        <w:t xml:space="preserve"> на ближайшей сессии Совета депутатов.</w:t>
      </w:r>
    </w:p>
    <w:p w:rsidR="003865EE" w:rsidRPr="0032599C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</w:t>
      </w:r>
      <w:r w:rsidRPr="003259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32599C">
        <w:rPr>
          <w:rFonts w:cs="Times New Roman"/>
          <w:sz w:val="28"/>
          <w:szCs w:val="28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</w:t>
      </w:r>
      <w:r>
        <w:rPr>
          <w:rFonts w:cs="Times New Roman"/>
          <w:sz w:val="28"/>
          <w:szCs w:val="28"/>
        </w:rPr>
        <w:t>правоохранительные органы для принятия процессуального решения</w:t>
      </w:r>
      <w:r w:rsidRPr="0032599C">
        <w:rPr>
          <w:rFonts w:cs="Times New Roman"/>
          <w:sz w:val="28"/>
          <w:szCs w:val="28"/>
        </w:rPr>
        <w:t>.</w:t>
      </w:r>
    </w:p>
    <w:p w:rsidR="003865EE" w:rsidRDefault="003865EE" w:rsidP="00A2451C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bookmarkStart w:id="8" w:name="_GoBack"/>
      <w:bookmarkEnd w:id="8"/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 w:rsidP="003865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865EE" w:rsidRDefault="003865EE">
      <w:bookmarkStart w:id="9" w:name="Par177"/>
      <w:bookmarkEnd w:id="9"/>
    </w:p>
    <w:p w:rsidR="003865EE" w:rsidRDefault="003865EE"/>
    <w:p w:rsidR="003865EE" w:rsidRDefault="003865EE"/>
    <w:p w:rsidR="00373EAE" w:rsidRDefault="00373EAE"/>
    <w:p w:rsidR="00373EAE" w:rsidRDefault="00373EAE"/>
    <w:p w:rsidR="00373EAE" w:rsidRDefault="00373EAE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DD33A1" w:rsidRDefault="00DD33A1"/>
    <w:p w:rsidR="00BA72BC" w:rsidRDefault="00BA72BC">
      <w:pPr>
        <w:sectPr w:rsidR="00BA72BC" w:rsidSect="00BA72B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72BC" w:rsidRDefault="00BA72BC"/>
    <w:p w:rsidR="00891531" w:rsidRPr="0032599C" w:rsidRDefault="00891531" w:rsidP="00891531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Приложение</w:t>
      </w:r>
      <w:r>
        <w:rPr>
          <w:rFonts w:cs="Times New Roman"/>
          <w:sz w:val="28"/>
          <w:szCs w:val="28"/>
        </w:rPr>
        <w:t xml:space="preserve">  2</w:t>
      </w:r>
      <w:r w:rsidRPr="0032599C">
        <w:rPr>
          <w:rFonts w:cs="Times New Roman"/>
          <w:sz w:val="28"/>
          <w:szCs w:val="28"/>
        </w:rPr>
        <w:t xml:space="preserve"> </w:t>
      </w:r>
    </w:p>
    <w:p w:rsidR="00891531" w:rsidRPr="0032599C" w:rsidRDefault="00891531" w:rsidP="00891531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>к решению Совета депутатов</w:t>
      </w:r>
    </w:p>
    <w:p w:rsidR="00891531" w:rsidRPr="0032599C" w:rsidRDefault="00891531" w:rsidP="00891531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 муниципального образования </w:t>
      </w:r>
    </w:p>
    <w:p w:rsidR="00891531" w:rsidRPr="0032599C" w:rsidRDefault="00891531" w:rsidP="00891531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Таллинский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891531" w:rsidRPr="0032599C" w:rsidRDefault="00891531" w:rsidP="00891531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cs="Times New Roman"/>
          <w:sz w:val="28"/>
          <w:szCs w:val="28"/>
        </w:rPr>
      </w:pPr>
      <w:r w:rsidRPr="003259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32599C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15.03.2016 </w:t>
      </w:r>
      <w:proofErr w:type="spellStart"/>
      <w:r>
        <w:rPr>
          <w:rFonts w:cs="Times New Roman"/>
          <w:sz w:val="28"/>
          <w:szCs w:val="28"/>
        </w:rPr>
        <w:t>г.</w:t>
      </w:r>
      <w:r w:rsidRPr="0032599C">
        <w:rPr>
          <w:rFonts w:cs="Times New Roman"/>
          <w:sz w:val="28"/>
          <w:szCs w:val="28"/>
        </w:rPr>
        <w:t>№</w:t>
      </w:r>
      <w:proofErr w:type="spellEnd"/>
      <w:r w:rsidRPr="003259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27 </w:t>
      </w:r>
      <w:proofErr w:type="spellStart"/>
      <w:r>
        <w:rPr>
          <w:rFonts w:cs="Times New Roman"/>
          <w:sz w:val="28"/>
          <w:szCs w:val="28"/>
        </w:rPr>
        <w:t>рс</w:t>
      </w:r>
      <w:proofErr w:type="spellEnd"/>
    </w:p>
    <w:p w:rsidR="00891531" w:rsidRDefault="00891531"/>
    <w:p w:rsidR="00891531" w:rsidRDefault="00891531"/>
    <w:p w:rsidR="00891531" w:rsidRDefault="00891531"/>
    <w:p w:rsidR="00891531" w:rsidRDefault="00891531"/>
    <w:tbl>
      <w:tblPr>
        <w:tblW w:w="0" w:type="auto"/>
        <w:jc w:val="right"/>
        <w:tblInd w:w="3742" w:type="dxa"/>
        <w:tblLook w:val="0000"/>
      </w:tblPr>
      <w:tblGrid>
        <w:gridCol w:w="3390"/>
      </w:tblGrid>
      <w:tr w:rsidR="00891531" w:rsidTr="00AE3941">
        <w:trPr>
          <w:trHeight w:val="993"/>
          <w:jc w:val="right"/>
        </w:trPr>
        <w:tc>
          <w:tcPr>
            <w:tcW w:w="3390" w:type="dxa"/>
          </w:tcPr>
          <w:p w:rsidR="00891531" w:rsidRPr="002E30D3" w:rsidRDefault="00891531" w:rsidP="00AE39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0"/>
            <w:bookmarkEnd w:id="10"/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91531" w:rsidRPr="002E30D3" w:rsidRDefault="00891531" w:rsidP="00AE3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Указом Президента</w:t>
            </w:r>
          </w:p>
          <w:p w:rsidR="00891531" w:rsidRPr="002E30D3" w:rsidRDefault="00891531" w:rsidP="00AE3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91531" w:rsidRDefault="00891531" w:rsidP="00AE3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D3">
              <w:rPr>
                <w:rFonts w:ascii="Times New Roman" w:hAnsi="Times New Roman" w:cs="Times New Roman"/>
                <w:sz w:val="24"/>
                <w:szCs w:val="24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E30D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  <w:r w:rsidRPr="002E30D3">
              <w:rPr>
                <w:rFonts w:ascii="Times New Roman" w:hAnsi="Times New Roman" w:cs="Times New Roman"/>
                <w:sz w:val="24"/>
                <w:szCs w:val="24"/>
              </w:rPr>
              <w:t xml:space="preserve"> № 460</w:t>
            </w:r>
          </w:p>
        </w:tc>
      </w:tr>
    </w:tbl>
    <w:p w:rsidR="00891531" w:rsidRPr="00EF7892" w:rsidRDefault="00D01B6A" w:rsidP="00891531">
      <w:pPr>
        <w:pStyle w:val="1"/>
        <w:jc w:val="center"/>
        <w:rPr>
          <w:b/>
          <w:bCs/>
          <w:i/>
          <w:iCs/>
          <w:color w:val="auto"/>
          <w:sz w:val="24"/>
          <w:szCs w:val="24"/>
          <w:u w:val="single"/>
        </w:rPr>
      </w:pPr>
      <w:r>
        <w:rPr>
          <w:b/>
          <w:bCs/>
          <w:i/>
          <w:iCs/>
          <w:color w:val="auto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891531" w:rsidRDefault="00891531" w:rsidP="00891531">
      <w:pPr>
        <w:pStyle w:val="ConsPlusNonformat"/>
        <w:jc w:val="center"/>
        <w:rPr>
          <w:rFonts w:ascii="Times New Roman" w:hAnsi="Times New Roman" w:cs="Times New Roman"/>
        </w:rPr>
      </w:pPr>
      <w:r w:rsidRPr="007F1385">
        <w:rPr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</w:t>
      </w:r>
      <w:r w:rsidRPr="00443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иного органа или организации)</w:t>
      </w:r>
    </w:p>
    <w:p w:rsidR="00891531" w:rsidRDefault="00891531" w:rsidP="0089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531" w:rsidRDefault="00891531" w:rsidP="00891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31" w:rsidRPr="009E3FCC" w:rsidRDefault="00891531" w:rsidP="008915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3FCC">
        <w:rPr>
          <w:rFonts w:ascii="Times New Roman" w:hAnsi="Times New Roman" w:cs="Times New Roman"/>
          <w:sz w:val="28"/>
          <w:szCs w:val="28"/>
        </w:rPr>
        <w:t>СПРАВКА</w:t>
      </w:r>
      <w:r w:rsidRPr="009E3FC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91531" w:rsidRDefault="00891531" w:rsidP="008915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3FC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E3FC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91531" w:rsidRPr="009E3FCC" w:rsidRDefault="00891531" w:rsidP="008915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01B6A" w:rsidRDefault="00D01B6A" w:rsidP="00D01B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Я,  __________________________________________________________________________________________________________________________________________________________________________</w:t>
      </w:r>
    </w:p>
    <w:p w:rsidR="00D01B6A" w:rsidRDefault="00D01B6A" w:rsidP="00D01B6A">
      <w:pPr>
        <w:rPr>
          <w:b/>
          <w:i/>
          <w:sz w:val="24"/>
          <w:szCs w:val="24"/>
        </w:rPr>
      </w:pPr>
    </w:p>
    <w:p w:rsidR="00D01B6A" w:rsidRDefault="00D01B6A" w:rsidP="00D01B6A">
      <w:pPr>
        <w:pBdr>
          <w:top w:val="single" w:sz="4" w:space="1" w:color="auto"/>
        </w:pBdr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D01B6A" w:rsidRDefault="00D01B6A" w:rsidP="00D01B6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</w:t>
      </w:r>
    </w:p>
    <w:p w:rsidR="00D01B6A" w:rsidRDefault="00D01B6A" w:rsidP="00D01B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sz w:val="22"/>
          <w:szCs w:val="22"/>
        </w:rPr>
        <w:t>(</w:t>
      </w:r>
      <w:r>
        <w:rPr>
          <w:rFonts w:ascii="Times New Roman" w:hAnsi="Times New Roman" w:cs="Times New Roman"/>
        </w:rPr>
        <w:t>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</w:p>
    <w:p w:rsidR="00D01B6A" w:rsidRDefault="00D01B6A" w:rsidP="00D01B6A">
      <w:pPr>
        <w:pBdr>
          <w:between w:val="single" w:sz="4" w:space="1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>зарегистрированный по адресу</w:t>
      </w:r>
      <w:r w:rsidRPr="00D01B6A">
        <w:rPr>
          <w:b/>
          <w:i/>
          <w:sz w:val="24"/>
          <w:szCs w:val="24"/>
        </w:rPr>
        <w:t xml:space="preserve">: </w:t>
      </w:r>
    </w:p>
    <w:p w:rsidR="00D01B6A" w:rsidRDefault="00D01B6A" w:rsidP="00D01B6A">
      <w:pPr>
        <w:pBdr>
          <w:top w:val="single" w:sz="4" w:space="1" w:color="auto"/>
          <w:between w:val="single" w:sz="4" w:space="1" w:color="auto"/>
        </w:pBdr>
        <w:jc w:val="center"/>
      </w:pPr>
      <w:r>
        <w:t>(адрес места регистрации)</w:t>
      </w:r>
    </w:p>
    <w:p w:rsidR="00D01B6A" w:rsidRDefault="00D01B6A" w:rsidP="00D01B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своих, </w:t>
      </w:r>
      <w:r>
        <w:rPr>
          <w:rFonts w:ascii="Times New Roman" w:hAnsi="Times New Roman" w:cs="Times New Roman"/>
          <w:sz w:val="24"/>
          <w:szCs w:val="24"/>
        </w:rPr>
        <w:t xml:space="preserve">  супруги   (супруга), несовершеннолетнего ребенка (нужное подчеркнуть)</w:t>
      </w:r>
    </w:p>
    <w:p w:rsidR="00D01B6A" w:rsidRDefault="00D01B6A" w:rsidP="00D01B6A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BA72B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</w:t>
      </w:r>
    </w:p>
    <w:p w:rsidR="00D01B6A" w:rsidRDefault="00D01B6A" w:rsidP="00D01B6A">
      <w:pPr>
        <w:pStyle w:val="ConsPlusNonforma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D01B6A" w:rsidRDefault="00D01B6A" w:rsidP="00D01B6A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D01B6A" w:rsidRDefault="00D01B6A" w:rsidP="00D01B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(адрес места регистрации, основное место работы (службы), занимаемая (замещаемая) должность)</w:t>
      </w:r>
    </w:p>
    <w:p w:rsidR="00D01B6A" w:rsidRDefault="00D01B6A" w:rsidP="00D01B6A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D01B6A" w:rsidRDefault="00D01B6A" w:rsidP="00D01B6A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(в случае отсутствия основного места работы (службы) - род занятий)</w:t>
      </w:r>
    </w:p>
    <w:p w:rsidR="00D01B6A" w:rsidRDefault="00D01B6A" w:rsidP="00D01B6A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D01B6A" w:rsidRDefault="00D01B6A" w:rsidP="00D01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отчетный   период   с  1  января  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  по   31  декабря  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об имуществе,                         принадлежащем</w:t>
      </w:r>
    </w:p>
    <w:p w:rsidR="00D01B6A" w:rsidRDefault="00BA72BC" w:rsidP="00BA72BC">
      <w:pPr>
        <w:pStyle w:val="ConsPlusNonformat"/>
        <w:jc w:val="center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___________________________________________________</w:t>
      </w:r>
      <w:r w:rsidR="00D01B6A">
        <w:rPr>
          <w:sz w:val="22"/>
          <w:szCs w:val="22"/>
        </w:rPr>
        <w:t xml:space="preserve">                            </w:t>
      </w:r>
      <w:r w:rsidR="00D01B6A">
        <w:rPr>
          <w:rFonts w:ascii="Times New Roman" w:hAnsi="Times New Roman" w:cs="Times New Roman"/>
        </w:rPr>
        <w:t>(фамилия, имя, отчество)</w:t>
      </w:r>
    </w:p>
    <w:p w:rsidR="00D01B6A" w:rsidRDefault="00D01B6A" w:rsidP="00D01B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 обязательствах имущественного характера по состоянию на "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1B6A" w:rsidRDefault="00D01B6A" w:rsidP="00D01B6A">
      <w:pPr>
        <w:rPr>
          <w:sz w:val="24"/>
          <w:szCs w:val="24"/>
        </w:rPr>
      </w:pPr>
    </w:p>
    <w:p w:rsidR="00D01B6A" w:rsidRDefault="00D01B6A" w:rsidP="00D01B6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3</w:t>
      </w:r>
    </w:p>
    <w:tbl>
      <w:tblPr>
        <w:tblW w:w="995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  <w:p w:rsidR="00D01B6A" w:rsidRDefault="00D01B6A" w:rsidP="00023065">
            <w:pPr>
              <w:ind w:left="5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01B6A" w:rsidRDefault="00D01B6A" w:rsidP="00D01B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D01B6A" w:rsidRDefault="00D01B6A" w:rsidP="00D01B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Раздел 2. Сведения о расходах </w:t>
      </w:r>
      <w:r>
        <w:rPr>
          <w:b/>
          <w:bCs/>
          <w:sz w:val="24"/>
          <w:szCs w:val="24"/>
          <w:vertAlign w:val="superscript"/>
        </w:rPr>
        <w:t>5</w:t>
      </w:r>
    </w:p>
    <w:p w:rsidR="00D01B6A" w:rsidRDefault="00D01B6A" w:rsidP="00D01B6A">
      <w:pPr>
        <w:rPr>
          <w:sz w:val="24"/>
          <w:szCs w:val="24"/>
        </w:rPr>
      </w:pPr>
    </w:p>
    <w:tbl>
      <w:tblPr>
        <w:tblW w:w="107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3240"/>
        <w:gridCol w:w="1863"/>
        <w:gridCol w:w="3658"/>
        <w:gridCol w:w="1586"/>
      </w:tblGrid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</w:p>
        </w:tc>
      </w:tr>
      <w:tr w:rsidR="00D01B6A" w:rsidTr="00023065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D01B6A" w:rsidRDefault="00D01B6A" w:rsidP="00023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B6A" w:rsidRDefault="00D01B6A" w:rsidP="00D01B6A">
      <w:pPr>
        <w:rPr>
          <w:sz w:val="24"/>
          <w:szCs w:val="24"/>
        </w:rPr>
      </w:pPr>
    </w:p>
    <w:p w:rsidR="00D01B6A" w:rsidRDefault="00D01B6A" w:rsidP="00D01B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Раздел 3. Сведения об имуществе</w:t>
      </w:r>
    </w:p>
    <w:p w:rsidR="00D01B6A" w:rsidRDefault="00D01B6A" w:rsidP="00D01B6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6"/>
        <w:gridCol w:w="2579"/>
        <w:gridCol w:w="1825"/>
        <w:gridCol w:w="2496"/>
        <w:gridCol w:w="992"/>
        <w:gridCol w:w="2456"/>
      </w:tblGrid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  <w:vertAlign w:val="superscript"/>
              </w:rPr>
              <w:t>9</w:t>
            </w:r>
            <w:r>
              <w:rPr>
                <w:sz w:val="24"/>
                <w:szCs w:val="24"/>
              </w:rPr>
              <w:t>:</w:t>
            </w:r>
          </w:p>
          <w:p w:rsidR="00D01B6A" w:rsidRDefault="00D01B6A" w:rsidP="00D01B6A">
            <w:pPr>
              <w:numPr>
                <w:ilvl w:val="0"/>
                <w:numId w:val="5"/>
              </w:numPr>
              <w:tabs>
                <w:tab w:val="clear" w:pos="417"/>
                <w:tab w:val="num" w:pos="360"/>
              </w:tabs>
              <w:autoSpaceDE w:val="0"/>
              <w:autoSpaceDN w:val="0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дома, дачи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B6A" w:rsidRDefault="00D01B6A" w:rsidP="00D01B6A">
      <w:pPr>
        <w:rPr>
          <w:sz w:val="24"/>
          <w:szCs w:val="24"/>
        </w:rPr>
      </w:pPr>
    </w:p>
    <w:p w:rsidR="00D01B6A" w:rsidRDefault="00D01B6A" w:rsidP="00D01B6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5"/>
        <w:gridCol w:w="4111"/>
        <w:gridCol w:w="1984"/>
        <w:gridCol w:w="4254"/>
      </w:tblGrid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1) 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D01B6A" w:rsidRDefault="00D01B6A" w:rsidP="000230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01B6A" w:rsidRDefault="00D01B6A" w:rsidP="00D01B6A">
      <w:pPr>
        <w:rPr>
          <w:sz w:val="24"/>
          <w:szCs w:val="24"/>
        </w:rPr>
      </w:pPr>
    </w:p>
    <w:p w:rsidR="00D01B6A" w:rsidRDefault="00D01B6A" w:rsidP="00D01B6A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7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3453"/>
        <w:gridCol w:w="1791"/>
        <w:gridCol w:w="1532"/>
        <w:gridCol w:w="1558"/>
        <w:gridCol w:w="2011"/>
      </w:tblGrid>
      <w:tr w:rsidR="00D01B6A" w:rsidTr="00BA7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12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 xml:space="preserve">13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D01B6A" w:rsidTr="00BA72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1B6A" w:rsidTr="00BA72BC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D01B6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01B6A" w:rsidRDefault="00D01B6A" w:rsidP="00D01B6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D01B6A" w:rsidRDefault="00D01B6A" w:rsidP="00D01B6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</w:t>
      </w:r>
    </w:p>
    <w:tbl>
      <w:tblPr>
        <w:tblW w:w="10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673"/>
        <w:gridCol w:w="1300"/>
        <w:gridCol w:w="1665"/>
      </w:tblGrid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Pr="00606E50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01B6A" w:rsidRDefault="00D01B6A" w:rsidP="00D01B6A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4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5"/>
        <w:gridCol w:w="2268"/>
        <w:gridCol w:w="2806"/>
        <w:gridCol w:w="1830"/>
        <w:gridCol w:w="1454"/>
        <w:gridCol w:w="1665"/>
      </w:tblGrid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19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1B6A" w:rsidTr="000230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01B6A" w:rsidRDefault="00D01B6A" w:rsidP="00D01B6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b/>
          <w:i/>
          <w:sz w:val="24"/>
          <w:szCs w:val="24"/>
          <w:u w:val="single"/>
        </w:rPr>
        <w:t>0 рублей</w:t>
      </w:r>
    </w:p>
    <w:p w:rsidR="00D01B6A" w:rsidRDefault="00D01B6A" w:rsidP="00D01B6A">
      <w:pPr>
        <w:rPr>
          <w:sz w:val="24"/>
          <w:szCs w:val="24"/>
        </w:rPr>
      </w:pPr>
    </w:p>
    <w:p w:rsidR="00D01B6A" w:rsidRDefault="00D01B6A" w:rsidP="00D01B6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D01B6A" w:rsidRDefault="00D01B6A" w:rsidP="00D01B6A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20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3091"/>
        <w:gridCol w:w="1134"/>
      </w:tblGrid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D01B6A" w:rsidTr="000230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1B6A" w:rsidTr="00023065">
        <w:trPr>
          <w:trHeight w:val="3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01B6A" w:rsidRDefault="00D01B6A" w:rsidP="00D01B6A">
      <w:pPr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24</w:t>
      </w:r>
    </w:p>
    <w:tbl>
      <w:tblPr>
        <w:tblW w:w="105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40"/>
        <w:gridCol w:w="1728"/>
        <w:gridCol w:w="2268"/>
        <w:gridCol w:w="2299"/>
        <w:gridCol w:w="2249"/>
        <w:gridCol w:w="1507"/>
      </w:tblGrid>
      <w:tr w:rsidR="00D01B6A" w:rsidTr="00023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обязательства/размер обязательства по состоянию на отчетную дату</w:t>
            </w:r>
            <w:r>
              <w:rPr>
                <w:sz w:val="24"/>
                <w:szCs w:val="24"/>
                <w:vertAlign w:val="superscript"/>
              </w:rPr>
              <w:t>28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29</w:t>
            </w:r>
          </w:p>
        </w:tc>
      </w:tr>
      <w:tr w:rsidR="00D01B6A" w:rsidTr="000230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1B6A" w:rsidTr="00023065">
        <w:trPr>
          <w:trHeight w:val="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6A" w:rsidRDefault="00D01B6A" w:rsidP="0002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adjustRightInd w:val="0"/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A" w:rsidRDefault="00D01B6A" w:rsidP="0002306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1B6A" w:rsidRDefault="00D01B6A" w:rsidP="00BA72B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01B6A" w:rsidTr="00023065">
        <w:tc>
          <w:tcPr>
            <w:tcW w:w="187" w:type="dxa"/>
            <w:vAlign w:val="bottom"/>
            <w:hideMark/>
          </w:tcPr>
          <w:p w:rsidR="00D01B6A" w:rsidRDefault="00D01B6A" w:rsidP="00BA72B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B6A" w:rsidRDefault="00D01B6A" w:rsidP="00BA72B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  <w:hideMark/>
          </w:tcPr>
          <w:p w:rsidR="00D01B6A" w:rsidRDefault="00D01B6A" w:rsidP="00BA72B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B6A" w:rsidRDefault="00D01B6A" w:rsidP="00BA72B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01B6A" w:rsidRDefault="00D01B6A" w:rsidP="00BA72BC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2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B6A" w:rsidRDefault="00D01B6A" w:rsidP="00BA72B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" w:type="dxa"/>
            <w:vAlign w:val="bottom"/>
            <w:hideMark/>
          </w:tcPr>
          <w:p w:rsidR="00D01B6A" w:rsidRDefault="00D01B6A" w:rsidP="00BA72BC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A72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1B6A" w:rsidRDefault="00D01B6A" w:rsidP="00BA72BC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01B6A" w:rsidTr="00023065">
        <w:tc>
          <w:tcPr>
            <w:tcW w:w="187" w:type="dxa"/>
          </w:tcPr>
          <w:p w:rsidR="00D01B6A" w:rsidRDefault="00D01B6A" w:rsidP="00BA72BC">
            <w:pPr>
              <w:ind w:firstLine="567"/>
            </w:pPr>
          </w:p>
        </w:tc>
        <w:tc>
          <w:tcPr>
            <w:tcW w:w="567" w:type="dxa"/>
          </w:tcPr>
          <w:p w:rsidR="00D01B6A" w:rsidRDefault="00D01B6A" w:rsidP="00BA72BC">
            <w:pPr>
              <w:ind w:firstLine="567"/>
            </w:pPr>
          </w:p>
        </w:tc>
        <w:tc>
          <w:tcPr>
            <w:tcW w:w="284" w:type="dxa"/>
          </w:tcPr>
          <w:p w:rsidR="00D01B6A" w:rsidRDefault="00D01B6A" w:rsidP="00BA72BC">
            <w:pPr>
              <w:ind w:firstLine="567"/>
            </w:pPr>
          </w:p>
        </w:tc>
        <w:tc>
          <w:tcPr>
            <w:tcW w:w="1842" w:type="dxa"/>
          </w:tcPr>
          <w:p w:rsidR="00D01B6A" w:rsidRDefault="00D01B6A" w:rsidP="00BA72BC">
            <w:pPr>
              <w:ind w:firstLine="567"/>
            </w:pPr>
          </w:p>
        </w:tc>
        <w:tc>
          <w:tcPr>
            <w:tcW w:w="426" w:type="dxa"/>
          </w:tcPr>
          <w:p w:rsidR="00D01B6A" w:rsidRDefault="00D01B6A" w:rsidP="00BA72BC">
            <w:pPr>
              <w:ind w:firstLine="567"/>
            </w:pPr>
          </w:p>
        </w:tc>
        <w:tc>
          <w:tcPr>
            <w:tcW w:w="317" w:type="dxa"/>
          </w:tcPr>
          <w:p w:rsidR="00D01B6A" w:rsidRDefault="00D01B6A" w:rsidP="00BA72BC">
            <w:pPr>
              <w:ind w:firstLine="567"/>
            </w:pPr>
          </w:p>
        </w:tc>
        <w:tc>
          <w:tcPr>
            <w:tcW w:w="405" w:type="dxa"/>
          </w:tcPr>
          <w:p w:rsidR="00D01B6A" w:rsidRDefault="00D01B6A" w:rsidP="00BA72BC">
            <w:pPr>
              <w:ind w:firstLine="567"/>
            </w:pPr>
          </w:p>
        </w:tc>
        <w:tc>
          <w:tcPr>
            <w:tcW w:w="5923" w:type="dxa"/>
            <w:hideMark/>
          </w:tcPr>
          <w:p w:rsidR="00D01B6A" w:rsidRDefault="00D01B6A" w:rsidP="00BA72BC">
            <w:pPr>
              <w:ind w:firstLine="567"/>
              <w:jc w:val="center"/>
            </w:pPr>
            <w:r>
              <w:t xml:space="preserve">(подпись лица, представляющего сведения) </w:t>
            </w:r>
          </w:p>
        </w:tc>
      </w:tr>
    </w:tbl>
    <w:p w:rsidR="00D01B6A" w:rsidRDefault="00D01B6A" w:rsidP="00BA72BC">
      <w:pPr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.</w:t>
      </w:r>
    </w:p>
    <w:p w:rsidR="00D01B6A" w:rsidRDefault="00D01B6A" w:rsidP="00BA72BC">
      <w:pPr>
        <w:pBdr>
          <w:top w:val="single" w:sz="4" w:space="1" w:color="auto"/>
        </w:pBdr>
        <w:ind w:firstLine="567"/>
        <w:jc w:val="center"/>
      </w:pPr>
      <w:r>
        <w:t>(Ф.И.О. и подпись лица, принявшего справку)</w:t>
      </w:r>
    </w:p>
    <w:p w:rsidR="00891531" w:rsidRDefault="00891531" w:rsidP="00891531">
      <w:pPr>
        <w:pStyle w:val="ConsPlusNonformat"/>
        <w:rPr>
          <w:sz w:val="22"/>
          <w:szCs w:val="22"/>
        </w:rPr>
      </w:pPr>
    </w:p>
    <w:sectPr w:rsidR="00891531" w:rsidSect="00BA72B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65F"/>
    <w:multiLevelType w:val="hybridMultilevel"/>
    <w:tmpl w:val="B0703746"/>
    <w:lvl w:ilvl="0" w:tplc="2BB426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B6E7755"/>
    <w:multiLevelType w:val="hybridMultilevel"/>
    <w:tmpl w:val="B0DA43AC"/>
    <w:lvl w:ilvl="0" w:tplc="770EB00A">
      <w:start w:val="1"/>
      <w:numFmt w:val="decimal"/>
      <w:lvlText w:val="%1."/>
      <w:lvlJc w:val="left"/>
      <w:pPr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D1C"/>
    <w:rsid w:val="0011298E"/>
    <w:rsid w:val="00232261"/>
    <w:rsid w:val="002D3B99"/>
    <w:rsid w:val="00317DAE"/>
    <w:rsid w:val="00373EAE"/>
    <w:rsid w:val="003865EE"/>
    <w:rsid w:val="00457D1C"/>
    <w:rsid w:val="004D5748"/>
    <w:rsid w:val="005E2C5A"/>
    <w:rsid w:val="008772D6"/>
    <w:rsid w:val="00891531"/>
    <w:rsid w:val="008E7839"/>
    <w:rsid w:val="009441AB"/>
    <w:rsid w:val="00985587"/>
    <w:rsid w:val="009C3ED9"/>
    <w:rsid w:val="009D017B"/>
    <w:rsid w:val="00A2451C"/>
    <w:rsid w:val="00A348F7"/>
    <w:rsid w:val="00A663F0"/>
    <w:rsid w:val="00B1598E"/>
    <w:rsid w:val="00B74F5E"/>
    <w:rsid w:val="00BA72BC"/>
    <w:rsid w:val="00C40E1C"/>
    <w:rsid w:val="00D01B6A"/>
    <w:rsid w:val="00DD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57D1C"/>
    <w:pPr>
      <w:keepNext/>
      <w:autoSpaceDE w:val="0"/>
      <w:autoSpaceDN w:val="0"/>
      <w:adjustRightInd w:val="0"/>
      <w:ind w:left="485"/>
      <w:jc w:val="both"/>
      <w:outlineLvl w:val="0"/>
    </w:pPr>
    <w:rPr>
      <w:rFonts w:eastAsia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8E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57D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457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86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1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58EACE001454A7058E54DB5D635CDBF3A3E287814FF21BEBCECA842DBd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Талинский сельсовет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</dc:creator>
  <cp:lastModifiedBy>Талы</cp:lastModifiedBy>
  <cp:revision>17</cp:revision>
  <cp:lastPrinted>2016-04-06T11:46:00Z</cp:lastPrinted>
  <dcterms:created xsi:type="dcterms:W3CDTF">2016-03-11T11:55:00Z</dcterms:created>
  <dcterms:modified xsi:type="dcterms:W3CDTF">2016-04-06T11:48:00Z</dcterms:modified>
</cp:coreProperties>
</file>