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9430"/>
      </w:tblGrid>
      <w:tr w:rsidR="006343A0" w:rsidRPr="00900605" w:rsidTr="00C922D5">
        <w:tc>
          <w:tcPr>
            <w:tcW w:w="9430" w:type="dxa"/>
            <w:tcBorders>
              <w:bottom w:val="thinThickSmallGap" w:sz="24" w:space="0" w:color="auto"/>
            </w:tcBorders>
          </w:tcPr>
          <w:p w:rsidR="006343A0" w:rsidRPr="00900605" w:rsidRDefault="006343A0" w:rsidP="00C922D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060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2520950</wp:posOffset>
                  </wp:positionH>
                  <wp:positionV relativeFrom="paragraph">
                    <wp:posOffset>-10795</wp:posOffset>
                  </wp:positionV>
                  <wp:extent cx="443865" cy="559435"/>
                  <wp:effectExtent l="0" t="0" r="0" b="0"/>
                  <wp:wrapNone/>
                  <wp:docPr id="6" name="Рисунок 6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43A0" w:rsidRPr="00900605" w:rsidRDefault="006343A0" w:rsidP="00C922D5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343A0" w:rsidRPr="00900605" w:rsidRDefault="006343A0" w:rsidP="00C922D5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343A0" w:rsidRPr="00900605" w:rsidRDefault="006343A0" w:rsidP="00C922D5">
            <w:pPr>
              <w:spacing w:before="0" w:after="0" w:line="24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900605">
              <w:rPr>
                <w:b/>
                <w:sz w:val="32"/>
                <w:szCs w:val="32"/>
              </w:rPr>
              <w:t xml:space="preserve">               </w:t>
            </w:r>
            <w:r w:rsidR="00B20A70">
              <w:rPr>
                <w:b/>
                <w:sz w:val="32"/>
                <w:szCs w:val="32"/>
              </w:rPr>
              <w:t xml:space="preserve">                </w:t>
            </w:r>
          </w:p>
          <w:p w:rsidR="006343A0" w:rsidRPr="00900605" w:rsidRDefault="006343A0" w:rsidP="00C922D5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00605"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6343A0" w:rsidRPr="00900605" w:rsidRDefault="006343A0" w:rsidP="00C922D5">
            <w:pPr>
              <w:spacing w:before="0"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900605">
              <w:rPr>
                <w:b/>
                <w:sz w:val="28"/>
                <w:szCs w:val="28"/>
              </w:rPr>
              <w:t xml:space="preserve">             ГРАЧЕВСКИЙ  РАЙОН ОРЕНБУРГСКОЙ ОБЛАСТИ</w:t>
            </w:r>
          </w:p>
          <w:p w:rsidR="006343A0" w:rsidRPr="00B20A70" w:rsidRDefault="00B20A70" w:rsidP="00B20A70">
            <w:pPr>
              <w:spacing w:before="0" w:after="0" w:line="240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П О С Т А Н О В Л </w:t>
            </w:r>
            <w:r w:rsidRPr="00900605">
              <w:rPr>
                <w:b/>
                <w:sz w:val="32"/>
                <w:szCs w:val="32"/>
              </w:rPr>
              <w:t xml:space="preserve">Е Н И Е                    </w:t>
            </w:r>
          </w:p>
          <w:p w:rsidR="006343A0" w:rsidRPr="00900605" w:rsidRDefault="006343A0" w:rsidP="00C922D5">
            <w:pPr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20A70" w:rsidRDefault="00B20A70" w:rsidP="003B0B3E">
      <w:pPr>
        <w:spacing w:before="0" w:after="0" w:line="240" w:lineRule="auto"/>
        <w:ind w:firstLine="0"/>
        <w:rPr>
          <w:sz w:val="28"/>
          <w:szCs w:val="28"/>
        </w:rPr>
      </w:pPr>
    </w:p>
    <w:p w:rsidR="006343A0" w:rsidRPr="006343A0" w:rsidRDefault="00AD0C56" w:rsidP="003B0B3E">
      <w:pPr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14.02.2020              </w:t>
      </w:r>
      <w:r w:rsidR="006343A0" w:rsidRPr="006343A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№ 125 п</w:t>
      </w:r>
      <w:r w:rsidR="00B20A70">
        <w:rPr>
          <w:sz w:val="28"/>
          <w:szCs w:val="28"/>
        </w:rPr>
        <w:t xml:space="preserve">   </w:t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  <w:r w:rsidR="00B20A70">
        <w:rPr>
          <w:sz w:val="28"/>
          <w:szCs w:val="28"/>
        </w:rPr>
        <w:softHyphen/>
      </w:r>
    </w:p>
    <w:p w:rsidR="006343A0" w:rsidRPr="006343A0" w:rsidRDefault="006343A0" w:rsidP="006343A0">
      <w:pPr>
        <w:spacing w:before="0" w:line="240" w:lineRule="auto"/>
        <w:ind w:firstLine="0"/>
        <w:jc w:val="center"/>
        <w:rPr>
          <w:sz w:val="28"/>
          <w:szCs w:val="28"/>
        </w:rPr>
      </w:pPr>
      <w:r w:rsidRPr="006343A0">
        <w:rPr>
          <w:sz w:val="28"/>
          <w:szCs w:val="28"/>
        </w:rPr>
        <w:t>с. Грачевка</w:t>
      </w:r>
    </w:p>
    <w:p w:rsidR="00AC2539" w:rsidRDefault="006343A0" w:rsidP="006343A0">
      <w:pPr>
        <w:pStyle w:val="20"/>
        <w:shd w:val="clear" w:color="auto" w:fill="auto"/>
        <w:spacing w:before="0" w:after="0"/>
        <w:ind w:left="20" w:firstLine="0"/>
        <w:rPr>
          <w:rFonts w:ascii="Times New Roman" w:hAnsi="Times New Roman" w:cs="Times New Roman"/>
          <w:color w:val="000000"/>
          <w:lang w:bidi="ru-RU"/>
        </w:rPr>
      </w:pPr>
      <w:r w:rsidRPr="006343A0">
        <w:rPr>
          <w:rFonts w:ascii="Times New Roman" w:hAnsi="Times New Roman" w:cs="Times New Roman"/>
          <w:color w:val="000000"/>
          <w:lang w:bidi="ru-RU"/>
        </w:rPr>
        <w:t>О мерах по предупреждению завоза и распространени</w:t>
      </w:r>
      <w:r w:rsidR="003B0B3E">
        <w:rPr>
          <w:rFonts w:ascii="Times New Roman" w:hAnsi="Times New Roman" w:cs="Times New Roman"/>
          <w:color w:val="000000"/>
          <w:lang w:bidi="ru-RU"/>
        </w:rPr>
        <w:t xml:space="preserve">я </w:t>
      </w:r>
      <w:r w:rsidRPr="006343A0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gramStart"/>
      <w:r w:rsidRPr="006343A0">
        <w:rPr>
          <w:rFonts w:ascii="Times New Roman" w:hAnsi="Times New Roman" w:cs="Times New Roman"/>
          <w:color w:val="000000"/>
          <w:lang w:bidi="ru-RU"/>
        </w:rPr>
        <w:t>новой</w:t>
      </w:r>
      <w:proofErr w:type="gramEnd"/>
      <w:r w:rsidRPr="006343A0"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6343A0" w:rsidRDefault="001A7A3F" w:rsidP="006343A0">
      <w:pPr>
        <w:pStyle w:val="20"/>
        <w:shd w:val="clear" w:color="auto" w:fill="auto"/>
        <w:spacing w:before="0" w:after="0"/>
        <w:ind w:left="20" w:firstLine="0"/>
        <w:rPr>
          <w:rFonts w:ascii="Times New Roman" w:hAnsi="Times New Roman" w:cs="Times New Roman"/>
          <w:color w:val="000000"/>
          <w:lang w:bidi="ru-RU"/>
        </w:rPr>
      </w:pPr>
      <w:proofErr w:type="spellStart"/>
      <w:r>
        <w:rPr>
          <w:rFonts w:ascii="Times New Roman" w:hAnsi="Times New Roman" w:cs="Times New Roman"/>
          <w:color w:val="000000"/>
          <w:lang w:bidi="ru-RU"/>
        </w:rPr>
        <w:t>корона</w:t>
      </w:r>
      <w:r w:rsidR="006343A0" w:rsidRPr="006343A0">
        <w:rPr>
          <w:rFonts w:ascii="Times New Roman" w:hAnsi="Times New Roman" w:cs="Times New Roman"/>
          <w:color w:val="000000"/>
          <w:lang w:bidi="ru-RU"/>
        </w:rPr>
        <w:t>вирусной</w:t>
      </w:r>
      <w:proofErr w:type="spellEnd"/>
      <w:r w:rsidR="006343A0" w:rsidRPr="006343A0">
        <w:rPr>
          <w:rFonts w:ascii="Times New Roman" w:hAnsi="Times New Roman" w:cs="Times New Roman"/>
          <w:color w:val="000000"/>
          <w:lang w:bidi="ru-RU"/>
        </w:rPr>
        <w:t xml:space="preserve"> инфекции в </w:t>
      </w:r>
      <w:proofErr w:type="spellStart"/>
      <w:r w:rsidR="00AC2539">
        <w:rPr>
          <w:rFonts w:ascii="Times New Roman" w:hAnsi="Times New Roman" w:cs="Times New Roman"/>
          <w:color w:val="000000"/>
          <w:lang w:bidi="ru-RU"/>
        </w:rPr>
        <w:t>Грачевском</w:t>
      </w:r>
      <w:proofErr w:type="spellEnd"/>
      <w:r w:rsidR="00AC2539">
        <w:rPr>
          <w:rFonts w:ascii="Times New Roman" w:hAnsi="Times New Roman" w:cs="Times New Roman"/>
          <w:color w:val="000000"/>
          <w:lang w:bidi="ru-RU"/>
        </w:rPr>
        <w:t xml:space="preserve"> районе Оренбургской области</w:t>
      </w:r>
    </w:p>
    <w:p w:rsidR="00AC2539" w:rsidRPr="006343A0" w:rsidRDefault="00AC2539" w:rsidP="006343A0">
      <w:pPr>
        <w:pStyle w:val="20"/>
        <w:shd w:val="clear" w:color="auto" w:fill="auto"/>
        <w:spacing w:before="0" w:after="0"/>
        <w:ind w:left="20" w:firstLine="0"/>
        <w:rPr>
          <w:rFonts w:ascii="Times New Roman" w:hAnsi="Times New Roman" w:cs="Times New Roman"/>
        </w:rPr>
      </w:pPr>
    </w:p>
    <w:p w:rsidR="006343A0" w:rsidRPr="006343A0" w:rsidRDefault="006343A0" w:rsidP="003529BC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000000"/>
          <w:lang w:bidi="ru-RU"/>
        </w:rPr>
      </w:pPr>
      <w:r w:rsidRPr="006343A0">
        <w:rPr>
          <w:rFonts w:ascii="Times New Roman" w:hAnsi="Times New Roman" w:cs="Times New Roman"/>
          <w:color w:val="000000"/>
          <w:lang w:bidi="ru-RU"/>
        </w:rPr>
        <w:t>С целью предупреждения распростран</w:t>
      </w:r>
      <w:r w:rsidR="003B0B3E">
        <w:rPr>
          <w:rFonts w:ascii="Times New Roman" w:hAnsi="Times New Roman" w:cs="Times New Roman"/>
          <w:color w:val="000000"/>
          <w:lang w:bidi="ru-RU"/>
        </w:rPr>
        <w:t xml:space="preserve">ения заболеваемости новой </w:t>
      </w:r>
      <w:proofErr w:type="spellStart"/>
      <w:r w:rsidR="003B0B3E">
        <w:rPr>
          <w:rFonts w:ascii="Times New Roman" w:hAnsi="Times New Roman" w:cs="Times New Roman"/>
          <w:color w:val="000000"/>
          <w:lang w:bidi="ru-RU"/>
        </w:rPr>
        <w:t>коронавирусной</w:t>
      </w:r>
      <w:proofErr w:type="spellEnd"/>
      <w:r w:rsidR="003B0B3E">
        <w:rPr>
          <w:rFonts w:ascii="Times New Roman" w:hAnsi="Times New Roman" w:cs="Times New Roman"/>
          <w:color w:val="000000"/>
          <w:lang w:bidi="ru-RU"/>
        </w:rPr>
        <w:t xml:space="preserve"> инфекцией</w:t>
      </w:r>
      <w:r w:rsidRPr="006343A0">
        <w:rPr>
          <w:rFonts w:ascii="Times New Roman" w:hAnsi="Times New Roman" w:cs="Times New Roman"/>
          <w:color w:val="000000"/>
          <w:lang w:bidi="ru-RU"/>
        </w:rPr>
        <w:t xml:space="preserve">  на территории </w:t>
      </w:r>
      <w:r w:rsidR="00AC2539">
        <w:rPr>
          <w:rFonts w:ascii="Times New Roman" w:hAnsi="Times New Roman" w:cs="Times New Roman"/>
          <w:color w:val="000000"/>
          <w:lang w:bidi="ru-RU"/>
        </w:rPr>
        <w:t xml:space="preserve">Грачевского района </w:t>
      </w:r>
      <w:r w:rsidRPr="006343A0">
        <w:rPr>
          <w:rFonts w:ascii="Times New Roman" w:hAnsi="Times New Roman" w:cs="Times New Roman"/>
          <w:color w:val="000000"/>
          <w:lang w:bidi="ru-RU"/>
        </w:rPr>
        <w:t>Оренбургской области:</w:t>
      </w:r>
    </w:p>
    <w:p w:rsidR="006343A0" w:rsidRPr="006343A0" w:rsidRDefault="006343A0" w:rsidP="003529BC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6343A0">
        <w:rPr>
          <w:rFonts w:ascii="Times New Roman" w:hAnsi="Times New Roman" w:cs="Times New Roman"/>
          <w:color w:val="000000"/>
          <w:lang w:bidi="ru-RU"/>
        </w:rPr>
        <w:t xml:space="preserve">Образовать </w:t>
      </w:r>
      <w:r w:rsidR="00AC2539">
        <w:rPr>
          <w:rFonts w:ascii="Times New Roman" w:hAnsi="Times New Roman" w:cs="Times New Roman"/>
          <w:color w:val="000000"/>
          <w:lang w:bidi="ru-RU"/>
        </w:rPr>
        <w:t>районный</w:t>
      </w:r>
      <w:r w:rsidRPr="006343A0">
        <w:rPr>
          <w:rFonts w:ascii="Times New Roman" w:hAnsi="Times New Roman" w:cs="Times New Roman"/>
          <w:color w:val="000000"/>
          <w:lang w:bidi="ru-RU"/>
        </w:rPr>
        <w:t xml:space="preserve"> штаб по предупреждению завоза и распространени</w:t>
      </w:r>
      <w:r w:rsidR="003B0B3E">
        <w:rPr>
          <w:rFonts w:ascii="Times New Roman" w:hAnsi="Times New Roman" w:cs="Times New Roman"/>
          <w:color w:val="000000"/>
          <w:lang w:bidi="ru-RU"/>
        </w:rPr>
        <w:t xml:space="preserve">я </w:t>
      </w:r>
      <w:r w:rsidR="001A7A3F">
        <w:rPr>
          <w:rFonts w:ascii="Times New Roman" w:hAnsi="Times New Roman" w:cs="Times New Roman"/>
          <w:color w:val="000000"/>
          <w:lang w:bidi="ru-RU"/>
        </w:rPr>
        <w:t xml:space="preserve"> новой </w:t>
      </w:r>
      <w:proofErr w:type="spellStart"/>
      <w:r w:rsidR="001A7A3F">
        <w:rPr>
          <w:rFonts w:ascii="Times New Roman" w:hAnsi="Times New Roman" w:cs="Times New Roman"/>
          <w:color w:val="000000"/>
          <w:lang w:bidi="ru-RU"/>
        </w:rPr>
        <w:t>корона</w:t>
      </w:r>
      <w:r w:rsidRPr="006343A0">
        <w:rPr>
          <w:rFonts w:ascii="Times New Roman" w:hAnsi="Times New Roman" w:cs="Times New Roman"/>
          <w:color w:val="000000"/>
          <w:lang w:bidi="ru-RU"/>
        </w:rPr>
        <w:t>вирусной</w:t>
      </w:r>
      <w:proofErr w:type="spellEnd"/>
      <w:r w:rsidRPr="006343A0">
        <w:rPr>
          <w:rFonts w:ascii="Times New Roman" w:hAnsi="Times New Roman" w:cs="Times New Roman"/>
          <w:color w:val="000000"/>
          <w:lang w:bidi="ru-RU"/>
        </w:rPr>
        <w:t xml:space="preserve">  инфекции и утвердить  его состав согласно приложению № 1 </w:t>
      </w:r>
    </w:p>
    <w:p w:rsidR="006343A0" w:rsidRPr="006343A0" w:rsidRDefault="006343A0" w:rsidP="003529BC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6343A0">
        <w:rPr>
          <w:rFonts w:ascii="Times New Roman" w:hAnsi="Times New Roman" w:cs="Times New Roman"/>
          <w:color w:val="000000"/>
          <w:lang w:bidi="ru-RU"/>
        </w:rPr>
        <w:t>Утвердить план организацио</w:t>
      </w:r>
      <w:r w:rsidR="003B0B3E">
        <w:rPr>
          <w:rFonts w:ascii="Times New Roman" w:hAnsi="Times New Roman" w:cs="Times New Roman"/>
          <w:color w:val="000000"/>
          <w:lang w:bidi="ru-RU"/>
        </w:rPr>
        <w:t>нных, санитарно – противоэпиде</w:t>
      </w:r>
      <w:r w:rsidRPr="006343A0">
        <w:rPr>
          <w:rFonts w:ascii="Times New Roman" w:hAnsi="Times New Roman" w:cs="Times New Roman"/>
          <w:color w:val="000000"/>
          <w:lang w:bidi="ru-RU"/>
        </w:rPr>
        <w:t>мических (профилактических) мероприятий по предупреждению завоза и распространени</w:t>
      </w:r>
      <w:r w:rsidR="00BA73BF">
        <w:rPr>
          <w:rFonts w:ascii="Times New Roman" w:hAnsi="Times New Roman" w:cs="Times New Roman"/>
          <w:color w:val="000000"/>
          <w:lang w:bidi="ru-RU"/>
        </w:rPr>
        <w:t>я</w:t>
      </w:r>
      <w:r w:rsidR="003B0B3E">
        <w:rPr>
          <w:rFonts w:ascii="Times New Roman" w:hAnsi="Times New Roman" w:cs="Times New Roman"/>
          <w:color w:val="000000"/>
          <w:lang w:bidi="ru-RU"/>
        </w:rPr>
        <w:t xml:space="preserve"> новой </w:t>
      </w:r>
      <w:proofErr w:type="spellStart"/>
      <w:r w:rsidR="003B0B3E">
        <w:rPr>
          <w:rFonts w:ascii="Times New Roman" w:hAnsi="Times New Roman" w:cs="Times New Roman"/>
          <w:color w:val="000000"/>
          <w:lang w:bidi="ru-RU"/>
        </w:rPr>
        <w:t>корона</w:t>
      </w:r>
      <w:r w:rsidRPr="006343A0">
        <w:rPr>
          <w:rFonts w:ascii="Times New Roman" w:hAnsi="Times New Roman" w:cs="Times New Roman"/>
          <w:color w:val="000000"/>
          <w:lang w:bidi="ru-RU"/>
        </w:rPr>
        <w:t>вирусной</w:t>
      </w:r>
      <w:proofErr w:type="spellEnd"/>
      <w:r w:rsidRPr="006343A0">
        <w:rPr>
          <w:rFonts w:ascii="Times New Roman" w:hAnsi="Times New Roman" w:cs="Times New Roman"/>
          <w:color w:val="000000"/>
          <w:lang w:bidi="ru-RU"/>
        </w:rPr>
        <w:t xml:space="preserve"> инфекции на территории</w:t>
      </w:r>
      <w:r w:rsidR="007A7B87">
        <w:rPr>
          <w:rFonts w:ascii="Times New Roman" w:hAnsi="Times New Roman" w:cs="Times New Roman"/>
          <w:color w:val="000000"/>
          <w:lang w:bidi="ru-RU"/>
        </w:rPr>
        <w:t xml:space="preserve"> Граче</w:t>
      </w:r>
      <w:r w:rsidR="003B0B3E">
        <w:rPr>
          <w:rFonts w:ascii="Times New Roman" w:hAnsi="Times New Roman" w:cs="Times New Roman"/>
          <w:color w:val="000000"/>
          <w:lang w:bidi="ru-RU"/>
        </w:rPr>
        <w:t xml:space="preserve">вского района </w:t>
      </w:r>
      <w:r w:rsidRPr="006343A0">
        <w:rPr>
          <w:rFonts w:ascii="Times New Roman" w:hAnsi="Times New Roman" w:cs="Times New Roman"/>
          <w:color w:val="000000"/>
          <w:lang w:bidi="ru-RU"/>
        </w:rPr>
        <w:t xml:space="preserve"> Оренбургской области</w:t>
      </w:r>
      <w:r w:rsidR="009D264E">
        <w:rPr>
          <w:rFonts w:ascii="Times New Roman" w:hAnsi="Times New Roman" w:cs="Times New Roman"/>
          <w:color w:val="000000"/>
          <w:lang w:bidi="ru-RU"/>
        </w:rPr>
        <w:t xml:space="preserve"> согласно  приложению № 2</w:t>
      </w:r>
      <w:r w:rsidRPr="006343A0">
        <w:rPr>
          <w:rFonts w:ascii="Times New Roman" w:hAnsi="Times New Roman" w:cs="Times New Roman"/>
          <w:color w:val="000000"/>
          <w:lang w:bidi="ru-RU"/>
        </w:rPr>
        <w:t>.</w:t>
      </w:r>
    </w:p>
    <w:p w:rsidR="006343A0" w:rsidRPr="006343A0" w:rsidRDefault="006343A0" w:rsidP="003529BC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6343A0">
        <w:rPr>
          <w:rFonts w:ascii="Times New Roman" w:hAnsi="Times New Roman" w:cs="Times New Roman"/>
          <w:color w:val="000000"/>
          <w:lang w:bidi="ru-RU"/>
        </w:rPr>
        <w:t xml:space="preserve">Рекомендовать </w:t>
      </w:r>
      <w:r w:rsidR="003B0B3E">
        <w:rPr>
          <w:rFonts w:ascii="Times New Roman" w:hAnsi="Times New Roman" w:cs="Times New Roman"/>
          <w:color w:val="000000"/>
          <w:lang w:bidi="ru-RU"/>
        </w:rPr>
        <w:t xml:space="preserve">главам </w:t>
      </w:r>
      <w:r w:rsidR="00A000CC" w:rsidRPr="00A000CC">
        <w:t xml:space="preserve"> </w:t>
      </w:r>
      <w:r w:rsidR="00A000CC">
        <w:rPr>
          <w:rFonts w:ascii="Calibri" w:eastAsia="Calibri" w:hAnsi="Calibri" w:cs="Times New Roman"/>
        </w:rPr>
        <w:t xml:space="preserve">  </w:t>
      </w:r>
      <w:r w:rsidR="00A000CC" w:rsidRPr="00A000CC">
        <w:rPr>
          <w:rFonts w:ascii="Times New Roman" w:eastAsia="Calibri" w:hAnsi="Times New Roman" w:cs="Times New Roman"/>
        </w:rPr>
        <w:t>администраций сельских советов</w:t>
      </w:r>
      <w:r w:rsidR="003B0B3E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6343A0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EC3D3A">
        <w:rPr>
          <w:rFonts w:ascii="Times New Roman" w:hAnsi="Times New Roman" w:cs="Times New Roman"/>
          <w:color w:val="000000"/>
          <w:lang w:bidi="ru-RU"/>
        </w:rPr>
        <w:t>Грачев</w:t>
      </w:r>
      <w:r w:rsidR="003B0B3E">
        <w:rPr>
          <w:rFonts w:ascii="Times New Roman" w:hAnsi="Times New Roman" w:cs="Times New Roman"/>
          <w:color w:val="000000"/>
          <w:lang w:bidi="ru-RU"/>
        </w:rPr>
        <w:t>с</w:t>
      </w:r>
      <w:r w:rsidR="00EC3D3A">
        <w:rPr>
          <w:rFonts w:ascii="Times New Roman" w:hAnsi="Times New Roman" w:cs="Times New Roman"/>
          <w:color w:val="000000"/>
          <w:lang w:bidi="ru-RU"/>
        </w:rPr>
        <w:t>кого</w:t>
      </w:r>
      <w:r w:rsidRPr="006343A0">
        <w:rPr>
          <w:rFonts w:ascii="Times New Roman" w:hAnsi="Times New Roman" w:cs="Times New Roman"/>
          <w:color w:val="000000"/>
          <w:lang w:bidi="ru-RU"/>
        </w:rPr>
        <w:t xml:space="preserve"> район</w:t>
      </w:r>
      <w:r w:rsidR="00EC3D3A">
        <w:rPr>
          <w:rFonts w:ascii="Times New Roman" w:hAnsi="Times New Roman" w:cs="Times New Roman"/>
          <w:color w:val="000000"/>
          <w:lang w:bidi="ru-RU"/>
        </w:rPr>
        <w:t>а</w:t>
      </w:r>
      <w:r w:rsidR="00BA73BF">
        <w:rPr>
          <w:rFonts w:ascii="Times New Roman" w:hAnsi="Times New Roman" w:cs="Times New Roman"/>
          <w:color w:val="000000"/>
          <w:lang w:bidi="ru-RU"/>
        </w:rPr>
        <w:t xml:space="preserve">  образовать  </w:t>
      </w:r>
      <w:r w:rsidRPr="006343A0">
        <w:rPr>
          <w:rFonts w:ascii="Times New Roman" w:hAnsi="Times New Roman" w:cs="Times New Roman"/>
          <w:color w:val="000000"/>
          <w:lang w:bidi="ru-RU"/>
        </w:rPr>
        <w:t xml:space="preserve"> штабы по предупреждению  завоза  и распространени</w:t>
      </w:r>
      <w:r w:rsidR="003B0B3E">
        <w:rPr>
          <w:rFonts w:ascii="Times New Roman" w:hAnsi="Times New Roman" w:cs="Times New Roman"/>
          <w:color w:val="000000"/>
          <w:lang w:bidi="ru-RU"/>
        </w:rPr>
        <w:t>я</w:t>
      </w:r>
      <w:r w:rsidR="001A7A3F">
        <w:rPr>
          <w:rFonts w:ascii="Times New Roman" w:hAnsi="Times New Roman" w:cs="Times New Roman"/>
          <w:color w:val="000000"/>
          <w:lang w:bidi="ru-RU"/>
        </w:rPr>
        <w:t xml:space="preserve"> новой </w:t>
      </w:r>
      <w:proofErr w:type="spellStart"/>
      <w:r w:rsidR="001A7A3F">
        <w:rPr>
          <w:rFonts w:ascii="Times New Roman" w:hAnsi="Times New Roman" w:cs="Times New Roman"/>
          <w:color w:val="000000"/>
          <w:lang w:bidi="ru-RU"/>
        </w:rPr>
        <w:t>корона</w:t>
      </w:r>
      <w:r w:rsidRPr="006343A0">
        <w:rPr>
          <w:rFonts w:ascii="Times New Roman" w:hAnsi="Times New Roman" w:cs="Times New Roman"/>
          <w:color w:val="000000"/>
          <w:lang w:bidi="ru-RU"/>
        </w:rPr>
        <w:t>вирусной</w:t>
      </w:r>
      <w:proofErr w:type="spellEnd"/>
      <w:r w:rsidRPr="006343A0">
        <w:rPr>
          <w:rFonts w:ascii="Times New Roman" w:hAnsi="Times New Roman" w:cs="Times New Roman"/>
          <w:color w:val="000000"/>
          <w:lang w:bidi="ru-RU"/>
        </w:rPr>
        <w:t xml:space="preserve">  инфекции на территории </w:t>
      </w:r>
      <w:r w:rsidR="00BA73BF">
        <w:rPr>
          <w:rFonts w:ascii="Times New Roman" w:hAnsi="Times New Roman" w:cs="Times New Roman"/>
          <w:color w:val="000000"/>
          <w:lang w:bidi="ru-RU"/>
        </w:rPr>
        <w:t xml:space="preserve">муниципальных образований </w:t>
      </w:r>
      <w:r w:rsidR="007A7B87">
        <w:rPr>
          <w:rFonts w:ascii="Times New Roman" w:hAnsi="Times New Roman" w:cs="Times New Roman"/>
          <w:color w:val="000000"/>
          <w:lang w:bidi="ru-RU"/>
        </w:rPr>
        <w:t>Граче</w:t>
      </w:r>
      <w:r w:rsidR="003B0B3E">
        <w:rPr>
          <w:rFonts w:ascii="Times New Roman" w:hAnsi="Times New Roman" w:cs="Times New Roman"/>
          <w:color w:val="000000"/>
          <w:lang w:bidi="ru-RU"/>
        </w:rPr>
        <w:t xml:space="preserve">вского района </w:t>
      </w:r>
      <w:r w:rsidR="003B0B3E" w:rsidRPr="006343A0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6343A0">
        <w:rPr>
          <w:rFonts w:ascii="Times New Roman" w:hAnsi="Times New Roman" w:cs="Times New Roman"/>
          <w:color w:val="000000"/>
          <w:lang w:bidi="ru-RU"/>
        </w:rPr>
        <w:t>Оренбургской области.</w:t>
      </w:r>
    </w:p>
    <w:p w:rsidR="006343A0" w:rsidRPr="006343A0" w:rsidRDefault="006343A0" w:rsidP="003529BC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6343A0">
        <w:rPr>
          <w:rFonts w:ascii="Times New Roman" w:hAnsi="Times New Roman" w:cs="Times New Roman"/>
          <w:color w:val="000000"/>
          <w:lang w:bidi="ru-RU"/>
        </w:rPr>
        <w:t xml:space="preserve">Контроль за исполнением настоящего </w:t>
      </w:r>
      <w:r w:rsidR="008B0057">
        <w:rPr>
          <w:rFonts w:ascii="Times New Roman" w:hAnsi="Times New Roman" w:cs="Times New Roman"/>
          <w:color w:val="000000"/>
          <w:lang w:bidi="ru-RU"/>
        </w:rPr>
        <w:t>постановления</w:t>
      </w:r>
      <w:r w:rsidRPr="006343A0">
        <w:rPr>
          <w:rFonts w:ascii="Times New Roman" w:hAnsi="Times New Roman" w:cs="Times New Roman"/>
          <w:color w:val="000000"/>
          <w:lang w:bidi="ru-RU"/>
        </w:rPr>
        <w:t xml:space="preserve"> возложить на заместителя главы админ</w:t>
      </w:r>
      <w:r w:rsidR="00BA73BF">
        <w:rPr>
          <w:rFonts w:ascii="Times New Roman" w:hAnsi="Times New Roman" w:cs="Times New Roman"/>
          <w:color w:val="000000"/>
          <w:lang w:bidi="ru-RU"/>
        </w:rPr>
        <w:t>истрации по социальным вопросам</w:t>
      </w:r>
      <w:r w:rsidR="003B0B3E">
        <w:rPr>
          <w:rFonts w:ascii="Times New Roman" w:hAnsi="Times New Roman" w:cs="Times New Roman"/>
          <w:color w:val="000000"/>
          <w:lang w:bidi="ru-RU"/>
        </w:rPr>
        <w:t xml:space="preserve">   </w:t>
      </w:r>
      <w:r w:rsidR="003B0B3E" w:rsidRPr="006343A0">
        <w:rPr>
          <w:rFonts w:ascii="Times New Roman" w:hAnsi="Times New Roman" w:cs="Times New Roman"/>
          <w:color w:val="000000"/>
          <w:lang w:bidi="ru-RU"/>
        </w:rPr>
        <w:t xml:space="preserve">Л.И. </w:t>
      </w:r>
      <w:r w:rsidRPr="006343A0">
        <w:rPr>
          <w:rFonts w:ascii="Times New Roman" w:hAnsi="Times New Roman" w:cs="Times New Roman"/>
          <w:color w:val="000000"/>
          <w:lang w:bidi="ru-RU"/>
        </w:rPr>
        <w:t>Антонову.</w:t>
      </w:r>
    </w:p>
    <w:p w:rsidR="006343A0" w:rsidRPr="006343A0" w:rsidRDefault="00211E86" w:rsidP="003529BC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Постановление </w:t>
      </w:r>
      <w:r w:rsidR="006343A0" w:rsidRPr="006343A0">
        <w:rPr>
          <w:rFonts w:ascii="Times New Roman" w:hAnsi="Times New Roman" w:cs="Times New Roman"/>
          <w:color w:val="000000"/>
          <w:lang w:bidi="ru-RU"/>
        </w:rPr>
        <w:t xml:space="preserve">вступает в силу со </w:t>
      </w:r>
      <w:r w:rsidR="00EC3D3A">
        <w:rPr>
          <w:rFonts w:ascii="Times New Roman" w:hAnsi="Times New Roman" w:cs="Times New Roman"/>
          <w:color w:val="000000"/>
          <w:lang w:bidi="ru-RU"/>
        </w:rPr>
        <w:t>дня его подписания</w:t>
      </w:r>
      <w:r>
        <w:rPr>
          <w:rFonts w:ascii="Times New Roman" w:hAnsi="Times New Roman" w:cs="Times New Roman"/>
          <w:color w:val="000000"/>
          <w:lang w:bidi="ru-RU"/>
        </w:rPr>
        <w:t xml:space="preserve"> и подлежит размещению на официальном информационном сайте администрации </w:t>
      </w:r>
      <w:r w:rsidR="007A7B87">
        <w:rPr>
          <w:rFonts w:ascii="Times New Roman" w:hAnsi="Times New Roman" w:cs="Times New Roman"/>
          <w:color w:val="000000"/>
          <w:lang w:bidi="ru-RU"/>
        </w:rPr>
        <w:t>муниципального образования Граче</w:t>
      </w:r>
      <w:r>
        <w:rPr>
          <w:rFonts w:ascii="Times New Roman" w:hAnsi="Times New Roman" w:cs="Times New Roman"/>
          <w:color w:val="000000"/>
          <w:lang w:bidi="ru-RU"/>
        </w:rPr>
        <w:t xml:space="preserve">вский район и на сайте </w:t>
      </w:r>
      <w:r w:rsidRPr="00211E86">
        <w:rPr>
          <w:rFonts w:ascii="Times New Roman" w:hAnsi="Times New Roman" w:cs="Times New Roman"/>
          <w:color w:val="000000"/>
          <w:u w:val="single"/>
          <w:lang w:val="en-US" w:bidi="ru-RU"/>
        </w:rPr>
        <w:t>www</w:t>
      </w:r>
      <w:r w:rsidRPr="00211E86">
        <w:rPr>
          <w:rFonts w:ascii="Times New Roman" w:hAnsi="Times New Roman" w:cs="Times New Roman"/>
          <w:color w:val="000000"/>
          <w:u w:val="single"/>
          <w:lang w:bidi="ru-RU"/>
        </w:rPr>
        <w:t>.</w:t>
      </w:r>
      <w:r w:rsidR="007A7B87">
        <w:rPr>
          <w:rFonts w:ascii="Times New Roman" w:hAnsi="Times New Roman" w:cs="Times New Roman"/>
          <w:color w:val="000000"/>
          <w:u w:val="single"/>
          <w:lang w:bidi="ru-RU"/>
        </w:rPr>
        <w:t>право-граче</w:t>
      </w:r>
      <w:r w:rsidRPr="00211E86">
        <w:rPr>
          <w:rFonts w:ascii="Times New Roman" w:hAnsi="Times New Roman" w:cs="Times New Roman"/>
          <w:color w:val="000000"/>
          <w:u w:val="single"/>
          <w:lang w:bidi="ru-RU"/>
        </w:rPr>
        <w:t>вка.рф.</w:t>
      </w:r>
    </w:p>
    <w:p w:rsidR="00EC3D3A" w:rsidRDefault="00EC3D3A" w:rsidP="003529BC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bidi="ru-RU"/>
        </w:rPr>
      </w:pPr>
    </w:p>
    <w:p w:rsidR="00EC3D3A" w:rsidRDefault="00EC3D3A" w:rsidP="003529BC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bidi="ru-RU"/>
        </w:rPr>
      </w:pPr>
    </w:p>
    <w:p w:rsidR="006343A0" w:rsidRPr="00B20A70" w:rsidRDefault="007713D0" w:rsidP="003529BC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bidi="ru-RU"/>
        </w:rPr>
      </w:pPr>
      <w:r w:rsidRPr="007713D0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383.5pt;margin-top:-1.25pt;width:91.45pt;height:14pt;z-index:-251658240;visibility:visible;mso-wrap-distance-left:103.1pt;mso-wrap-distance-right:5pt;mso-wrap-distance-bottom:16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" filled="f" stroked="f">
            <v:textbox style="mso-fit-shape-to-text:t" inset="0,0,0,0">
              <w:txbxContent>
                <w:p w:rsidR="006343A0" w:rsidRDefault="006343A0" w:rsidP="006343A0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rFonts w:eastAsiaTheme="minorHAnsi"/>
                    </w:rPr>
                    <w:t>О.М.Свиридов</w:t>
                  </w:r>
                </w:p>
              </w:txbxContent>
            </v:textbox>
            <w10:wrap type="square" side="left" anchorx="margin"/>
          </v:shape>
        </w:pict>
      </w:r>
      <w:r w:rsidR="00B20A70">
        <w:rPr>
          <w:rFonts w:ascii="Times New Roman" w:hAnsi="Times New Roman" w:cs="Times New Roman"/>
          <w:color w:val="000000"/>
          <w:lang w:bidi="ru-RU"/>
        </w:rPr>
        <w:t>Глава  района</w:t>
      </w:r>
    </w:p>
    <w:tbl>
      <w:tblPr>
        <w:tblW w:w="11470" w:type="dxa"/>
        <w:tblLook w:val="01E0"/>
      </w:tblPr>
      <w:tblGrid>
        <w:gridCol w:w="8188"/>
        <w:gridCol w:w="3282"/>
      </w:tblGrid>
      <w:tr w:rsidR="006343A0" w:rsidRPr="006343A0" w:rsidTr="00D30CA2">
        <w:tc>
          <w:tcPr>
            <w:tcW w:w="8188" w:type="dxa"/>
          </w:tcPr>
          <w:p w:rsidR="003529BC" w:rsidRDefault="003529BC" w:rsidP="003529B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color w:val="000000"/>
                <w:lang w:bidi="ru-RU"/>
              </w:rPr>
            </w:pPr>
          </w:p>
          <w:p w:rsidR="003529BC" w:rsidRDefault="003529BC" w:rsidP="003529B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color w:val="000000"/>
                <w:lang w:bidi="ru-RU"/>
              </w:rPr>
            </w:pPr>
          </w:p>
          <w:p w:rsidR="003529BC" w:rsidRDefault="003529BC" w:rsidP="003529B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color w:val="000000"/>
                <w:lang w:bidi="ru-RU"/>
              </w:rPr>
            </w:pPr>
          </w:p>
          <w:p w:rsidR="006343A0" w:rsidRPr="006343A0" w:rsidRDefault="006343A0" w:rsidP="003529B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343A0">
              <w:rPr>
                <w:color w:val="000000"/>
                <w:lang w:bidi="ru-RU"/>
              </w:rPr>
              <w:t xml:space="preserve">Разослано: </w:t>
            </w:r>
            <w:r w:rsidR="00B20A70">
              <w:rPr>
                <w:color w:val="000000"/>
                <w:lang w:bidi="ru-RU"/>
              </w:rPr>
              <w:t>Л.И. Антоновой,</w:t>
            </w:r>
            <w:r w:rsidR="00EC3D3A" w:rsidRPr="00EC3D3A">
              <w:rPr>
                <w:color w:val="000000"/>
                <w:lang w:bidi="ru-RU"/>
              </w:rPr>
              <w:t xml:space="preserve"> </w:t>
            </w:r>
            <w:r w:rsidR="00EC3D3A">
              <w:rPr>
                <w:color w:val="000000"/>
                <w:lang w:bidi="ru-RU"/>
              </w:rPr>
              <w:t>чл</w:t>
            </w:r>
            <w:r w:rsidRPr="006343A0">
              <w:rPr>
                <w:color w:val="000000"/>
                <w:lang w:bidi="ru-RU"/>
              </w:rPr>
              <w:t>енам комиссии</w:t>
            </w:r>
            <w:r w:rsidR="00484030">
              <w:rPr>
                <w:color w:val="000000"/>
                <w:lang w:bidi="ru-RU"/>
              </w:rPr>
              <w:t xml:space="preserve">, главам сельских поселений </w:t>
            </w:r>
            <w:r w:rsidR="00D30CA2">
              <w:rPr>
                <w:color w:val="000000"/>
                <w:lang w:bidi="ru-RU"/>
              </w:rPr>
              <w:t>района</w:t>
            </w:r>
          </w:p>
        </w:tc>
        <w:tc>
          <w:tcPr>
            <w:tcW w:w="3282" w:type="dxa"/>
          </w:tcPr>
          <w:p w:rsidR="006343A0" w:rsidRPr="006343A0" w:rsidRDefault="006343A0" w:rsidP="003529B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529BC" w:rsidRDefault="003529BC" w:rsidP="003529BC">
      <w:pPr>
        <w:tabs>
          <w:tab w:val="left" w:pos="6420"/>
          <w:tab w:val="right" w:pos="9355"/>
        </w:tabs>
        <w:spacing w:after="0" w:line="240" w:lineRule="auto"/>
        <w:ind w:firstLine="6379"/>
      </w:pPr>
      <w:r>
        <w:t xml:space="preserve"> </w:t>
      </w:r>
    </w:p>
    <w:p w:rsidR="003529BC" w:rsidRDefault="006343A0" w:rsidP="003529BC">
      <w:pPr>
        <w:tabs>
          <w:tab w:val="left" w:pos="6420"/>
          <w:tab w:val="right" w:pos="9355"/>
        </w:tabs>
        <w:spacing w:before="0" w:after="0" w:line="240" w:lineRule="auto"/>
        <w:ind w:firstLine="6379"/>
        <w:rPr>
          <w:sz w:val="28"/>
          <w:szCs w:val="28"/>
        </w:rPr>
      </w:pPr>
      <w:r w:rsidRPr="006343A0">
        <w:t xml:space="preserve">     </w:t>
      </w:r>
      <w:r w:rsidR="003529BC">
        <w:rPr>
          <w:sz w:val="28"/>
          <w:szCs w:val="28"/>
        </w:rPr>
        <w:t xml:space="preserve"> </w:t>
      </w:r>
    </w:p>
    <w:p w:rsidR="003529BC" w:rsidRDefault="003529BC" w:rsidP="003529BC">
      <w:pPr>
        <w:tabs>
          <w:tab w:val="left" w:pos="6420"/>
          <w:tab w:val="right" w:pos="9355"/>
        </w:tabs>
        <w:spacing w:before="0" w:after="0" w:line="240" w:lineRule="auto"/>
        <w:ind w:firstLine="6379"/>
        <w:rPr>
          <w:sz w:val="28"/>
          <w:szCs w:val="28"/>
        </w:rPr>
      </w:pPr>
    </w:p>
    <w:p w:rsidR="003529BC" w:rsidRDefault="003529BC" w:rsidP="003529BC">
      <w:pPr>
        <w:tabs>
          <w:tab w:val="left" w:pos="6420"/>
          <w:tab w:val="right" w:pos="9355"/>
        </w:tabs>
        <w:spacing w:before="0" w:after="0" w:line="240" w:lineRule="auto"/>
        <w:ind w:firstLine="63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 </w:t>
      </w:r>
    </w:p>
    <w:p w:rsidR="003529BC" w:rsidRDefault="003529BC" w:rsidP="003529BC">
      <w:pPr>
        <w:tabs>
          <w:tab w:val="left" w:pos="6360"/>
          <w:tab w:val="right" w:pos="9355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</w:t>
      </w:r>
    </w:p>
    <w:p w:rsidR="003529BC" w:rsidRDefault="003529BC" w:rsidP="003529BC">
      <w:pPr>
        <w:tabs>
          <w:tab w:val="left" w:pos="6375"/>
          <w:tab w:val="right" w:pos="9355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администрации района                                                                                         </w:t>
      </w:r>
    </w:p>
    <w:p w:rsidR="003529BC" w:rsidRDefault="003529BC" w:rsidP="003529BC">
      <w:pPr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14.02.2020г.  № 125 п</w:t>
      </w:r>
    </w:p>
    <w:p w:rsidR="003529BC" w:rsidRDefault="003529BC" w:rsidP="003529B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529BC" w:rsidRDefault="003529BC" w:rsidP="00352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штаба по предупреждению завоза  и распространения 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 w:rsidRPr="00FA1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инфекции в </w:t>
      </w:r>
      <w:proofErr w:type="spellStart"/>
      <w:r>
        <w:rPr>
          <w:sz w:val="28"/>
          <w:szCs w:val="28"/>
        </w:rPr>
        <w:t>Грачёвском</w:t>
      </w:r>
      <w:proofErr w:type="spellEnd"/>
      <w:r>
        <w:rPr>
          <w:sz w:val="28"/>
          <w:szCs w:val="28"/>
        </w:rPr>
        <w:t xml:space="preserve"> районе</w:t>
      </w:r>
    </w:p>
    <w:p w:rsidR="003529BC" w:rsidRPr="000637F4" w:rsidRDefault="003529BC" w:rsidP="003529B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3794"/>
        <w:gridCol w:w="5386"/>
      </w:tblGrid>
      <w:tr w:rsidR="003529BC" w:rsidRPr="000637F4" w:rsidTr="00E21352">
        <w:tc>
          <w:tcPr>
            <w:tcW w:w="3794" w:type="dxa"/>
          </w:tcPr>
          <w:p w:rsidR="003529BC" w:rsidRPr="000637F4" w:rsidRDefault="003529BC" w:rsidP="003529BC">
            <w:pPr>
              <w:ind w:firstLine="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Антонова Л.И.</w:t>
            </w:r>
          </w:p>
        </w:tc>
        <w:tc>
          <w:tcPr>
            <w:tcW w:w="5386" w:type="dxa"/>
          </w:tcPr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штаба</w:t>
            </w:r>
            <w:r w:rsidRPr="000637F4">
              <w:rPr>
                <w:rFonts w:eastAsia="Calibri"/>
                <w:sz w:val="28"/>
                <w:szCs w:val="28"/>
              </w:rPr>
              <w:t xml:space="preserve"> – заместитель главы администрации </w:t>
            </w:r>
            <w:proofErr w:type="spellStart"/>
            <w:r w:rsidRPr="000637F4">
              <w:rPr>
                <w:rFonts w:eastAsia="Calibri"/>
                <w:sz w:val="28"/>
                <w:szCs w:val="28"/>
              </w:rPr>
              <w:t>Грачевского</w:t>
            </w:r>
            <w:proofErr w:type="spellEnd"/>
            <w:r w:rsidRPr="000637F4">
              <w:rPr>
                <w:rFonts w:eastAsia="Calibri"/>
                <w:sz w:val="28"/>
                <w:szCs w:val="28"/>
              </w:rPr>
              <w:t xml:space="preserve"> района по социальным вопросам</w:t>
            </w:r>
          </w:p>
        </w:tc>
      </w:tr>
      <w:tr w:rsidR="003529BC" w:rsidRPr="000637F4" w:rsidTr="00E21352">
        <w:tc>
          <w:tcPr>
            <w:tcW w:w="3794" w:type="dxa"/>
          </w:tcPr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 w:rsidRPr="000637F4">
              <w:rPr>
                <w:rFonts w:eastAsia="Calibri"/>
                <w:sz w:val="28"/>
                <w:szCs w:val="28"/>
              </w:rPr>
              <w:t>Гончаров С.Н.</w:t>
            </w:r>
          </w:p>
        </w:tc>
        <w:tc>
          <w:tcPr>
            <w:tcW w:w="5386" w:type="dxa"/>
          </w:tcPr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 w:rsidRPr="000637F4">
              <w:rPr>
                <w:rFonts w:eastAsia="Calibri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eastAsia="Calibri"/>
                <w:sz w:val="28"/>
                <w:szCs w:val="28"/>
              </w:rPr>
              <w:t>штаба</w:t>
            </w:r>
            <w:r w:rsidRPr="000637F4">
              <w:rPr>
                <w:rFonts w:eastAsia="Calibri"/>
                <w:sz w:val="28"/>
                <w:szCs w:val="28"/>
              </w:rPr>
              <w:t xml:space="preserve">– начальник Западного территориального отдела </w:t>
            </w:r>
            <w:r>
              <w:rPr>
                <w:rFonts w:eastAsia="Calibri"/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по О</w:t>
            </w:r>
            <w:r w:rsidRPr="000637F4">
              <w:rPr>
                <w:rFonts w:eastAsia="Calibri"/>
                <w:sz w:val="28"/>
                <w:szCs w:val="28"/>
              </w:rPr>
              <w:t>ренбургской области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3529BC" w:rsidRPr="000637F4" w:rsidTr="00E21352">
        <w:tc>
          <w:tcPr>
            <w:tcW w:w="3794" w:type="dxa"/>
          </w:tcPr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Даниленко П.А.                                  </w:t>
            </w:r>
          </w:p>
        </w:tc>
        <w:tc>
          <w:tcPr>
            <w:tcW w:w="5386" w:type="dxa"/>
          </w:tcPr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секретарь штаба - эксперт </w:t>
            </w:r>
            <w:r w:rsidRPr="000637F4">
              <w:rPr>
                <w:rFonts w:eastAsia="Calibri"/>
                <w:sz w:val="28"/>
                <w:szCs w:val="28"/>
              </w:rPr>
              <w:t>За</w:t>
            </w:r>
            <w:r>
              <w:rPr>
                <w:rFonts w:eastAsia="Calibri"/>
                <w:sz w:val="28"/>
                <w:szCs w:val="28"/>
              </w:rPr>
              <w:t xml:space="preserve">падного территориального отдела Управления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по О</w:t>
            </w:r>
            <w:r w:rsidRPr="000637F4">
              <w:rPr>
                <w:rFonts w:eastAsia="Calibri"/>
                <w:sz w:val="28"/>
                <w:szCs w:val="28"/>
              </w:rPr>
              <w:t>ренбургской области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3529BC" w:rsidRPr="000637F4" w:rsidTr="00E21352">
        <w:tc>
          <w:tcPr>
            <w:tcW w:w="3794" w:type="dxa"/>
          </w:tcPr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529BC" w:rsidRPr="000637F4" w:rsidTr="00E21352">
        <w:tc>
          <w:tcPr>
            <w:tcW w:w="9180" w:type="dxa"/>
            <w:gridSpan w:val="2"/>
          </w:tcPr>
          <w:p w:rsidR="003529BC" w:rsidRDefault="003529BC" w:rsidP="003529B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37F4">
              <w:rPr>
                <w:rFonts w:eastAsia="Calibri"/>
                <w:sz w:val="28"/>
                <w:szCs w:val="28"/>
              </w:rPr>
              <w:t>Члены комиссии:</w:t>
            </w:r>
          </w:p>
          <w:p w:rsidR="003529BC" w:rsidRDefault="003529BC" w:rsidP="003529BC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0637F4">
              <w:rPr>
                <w:rFonts w:eastAsia="Calibri"/>
                <w:sz w:val="28"/>
                <w:szCs w:val="28"/>
              </w:rPr>
              <w:t>Алексенцева</w:t>
            </w:r>
            <w:proofErr w:type="spellEnd"/>
            <w:r w:rsidRPr="000637F4">
              <w:rPr>
                <w:rFonts w:eastAsia="Calibri"/>
                <w:sz w:val="28"/>
                <w:szCs w:val="28"/>
              </w:rPr>
              <w:t xml:space="preserve"> Г.Ф.</w:t>
            </w:r>
            <w:r>
              <w:rPr>
                <w:rFonts w:eastAsia="Calibri"/>
                <w:sz w:val="28"/>
                <w:szCs w:val="28"/>
              </w:rPr>
              <w:t xml:space="preserve">       </w:t>
            </w:r>
            <w:r w:rsidRPr="000637F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помощ</w:t>
            </w:r>
            <w:r w:rsidRPr="000637F4">
              <w:rPr>
                <w:rFonts w:eastAsia="Calibri"/>
                <w:sz w:val="28"/>
                <w:szCs w:val="28"/>
              </w:rPr>
              <w:t>ник врача</w:t>
            </w:r>
            <w:r>
              <w:rPr>
                <w:rFonts w:eastAsia="Calibri"/>
                <w:sz w:val="28"/>
                <w:szCs w:val="28"/>
              </w:rPr>
              <w:t xml:space="preserve"> - эпидемиолога         отделения</w:t>
            </w:r>
            <w:r w:rsidRPr="000637F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</w:p>
          <w:p w:rsidR="003529BC" w:rsidRDefault="003529BC" w:rsidP="003529BC">
            <w:pPr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</w:t>
            </w:r>
            <w:proofErr w:type="spellStart"/>
            <w:r w:rsidRPr="000637F4">
              <w:rPr>
                <w:rFonts w:eastAsia="Calibri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филиала  ФБУЗ «Центр            гигиены и   эпидемиологии  </w:t>
            </w:r>
            <w:proofErr w:type="gramStart"/>
            <w:r w:rsidRPr="000637F4">
              <w:rPr>
                <w:rFonts w:eastAsia="Calibri"/>
                <w:sz w:val="28"/>
                <w:szCs w:val="28"/>
              </w:rPr>
              <w:t>в</w:t>
            </w:r>
            <w:proofErr w:type="gramEnd"/>
          </w:p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</w:t>
            </w:r>
            <w:r w:rsidRPr="000637F4">
              <w:rPr>
                <w:rFonts w:eastAsia="Calibri"/>
                <w:sz w:val="28"/>
                <w:szCs w:val="28"/>
              </w:rPr>
              <w:t>Оренбургской обла</w:t>
            </w:r>
            <w:bookmarkStart w:id="0" w:name="_GoBack"/>
            <w:bookmarkEnd w:id="0"/>
            <w:r w:rsidRPr="000637F4">
              <w:rPr>
                <w:rFonts w:eastAsia="Calibri"/>
                <w:sz w:val="28"/>
                <w:szCs w:val="28"/>
              </w:rPr>
              <w:t>сти</w:t>
            </w:r>
            <w:r>
              <w:rPr>
                <w:rFonts w:eastAsia="Calibri"/>
                <w:sz w:val="28"/>
                <w:szCs w:val="28"/>
              </w:rPr>
              <w:t>»  (по согласованию)</w:t>
            </w:r>
          </w:p>
        </w:tc>
      </w:tr>
      <w:tr w:rsidR="003529BC" w:rsidRPr="000637F4" w:rsidTr="00E21352">
        <w:tc>
          <w:tcPr>
            <w:tcW w:w="3794" w:type="dxa"/>
          </w:tcPr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0637F4">
              <w:rPr>
                <w:rFonts w:eastAsia="Calibri"/>
                <w:sz w:val="28"/>
                <w:szCs w:val="28"/>
              </w:rPr>
              <w:t>Гревцова</w:t>
            </w:r>
            <w:proofErr w:type="spellEnd"/>
            <w:r w:rsidRPr="000637F4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Джалиев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М.Н</w:t>
            </w:r>
          </w:p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Кирьяков Н.С.</w:t>
            </w:r>
          </w:p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Лошкарёва Е.Ю.                      </w:t>
            </w:r>
          </w:p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Матыцин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В.В.</w:t>
            </w:r>
          </w:p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 w:rsidRPr="000637F4">
              <w:rPr>
                <w:rFonts w:eastAsia="Calibri"/>
                <w:sz w:val="28"/>
                <w:szCs w:val="28"/>
              </w:rPr>
              <w:t xml:space="preserve">начальник отдела образования администрации </w:t>
            </w:r>
            <w:proofErr w:type="spellStart"/>
            <w:r w:rsidRPr="000637F4">
              <w:rPr>
                <w:rFonts w:eastAsia="Calibri"/>
                <w:sz w:val="28"/>
                <w:szCs w:val="28"/>
              </w:rPr>
              <w:t>Грачевского</w:t>
            </w:r>
            <w:proofErr w:type="spellEnd"/>
            <w:r w:rsidRPr="000637F4">
              <w:rPr>
                <w:rFonts w:eastAsia="Calibri"/>
                <w:sz w:val="28"/>
                <w:szCs w:val="28"/>
              </w:rPr>
              <w:t xml:space="preserve"> района </w:t>
            </w:r>
          </w:p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главы администрации  по оперативным вопросам МО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Грачевский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 </w:t>
            </w:r>
          </w:p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ГБУ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Грачёвское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районное управление ветеринарное управление»</w:t>
            </w:r>
          </w:p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главный врач ФБУЗ «Центр гигиены и эпидемиологии в Оренбургской области» (по согласованию)</w:t>
            </w:r>
          </w:p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управления сельского хозяйства администрации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Грачёвского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</w:tr>
      <w:tr w:rsidR="003529BC" w:rsidRPr="000637F4" w:rsidTr="00E21352">
        <w:tc>
          <w:tcPr>
            <w:tcW w:w="3794" w:type="dxa"/>
          </w:tcPr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0637F4">
              <w:rPr>
                <w:rFonts w:eastAsia="Calibri"/>
                <w:sz w:val="28"/>
                <w:szCs w:val="28"/>
              </w:rPr>
              <w:t>Сигидаев</w:t>
            </w:r>
            <w:proofErr w:type="spellEnd"/>
            <w:r w:rsidRPr="000637F4">
              <w:rPr>
                <w:rFonts w:eastAsia="Calibri"/>
                <w:sz w:val="28"/>
                <w:szCs w:val="28"/>
              </w:rPr>
              <w:t xml:space="preserve"> Ю.П. </w:t>
            </w:r>
          </w:p>
        </w:tc>
        <w:tc>
          <w:tcPr>
            <w:tcW w:w="5386" w:type="dxa"/>
          </w:tcPr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0637F4">
              <w:rPr>
                <w:rFonts w:eastAsia="Calibri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Pr="000637F4">
              <w:rPr>
                <w:rFonts w:eastAsia="Calibri"/>
                <w:sz w:val="28"/>
                <w:szCs w:val="28"/>
              </w:rPr>
              <w:t>Грачевского</w:t>
            </w:r>
            <w:proofErr w:type="spellEnd"/>
            <w:r w:rsidRPr="000637F4">
              <w:rPr>
                <w:rFonts w:eastAsia="Calibri"/>
                <w:sz w:val="28"/>
                <w:szCs w:val="28"/>
              </w:rPr>
              <w:t xml:space="preserve"> района по экономическому развитию – начальник отдела экономики</w:t>
            </w:r>
          </w:p>
        </w:tc>
      </w:tr>
      <w:tr w:rsidR="003529BC" w:rsidRPr="000637F4" w:rsidTr="00E21352">
        <w:tc>
          <w:tcPr>
            <w:tcW w:w="3794" w:type="dxa"/>
          </w:tcPr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Селивёрстов Ю.П.</w:t>
            </w:r>
            <w:r w:rsidRPr="000637F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Терентьев С.А.</w:t>
            </w:r>
          </w:p>
        </w:tc>
        <w:tc>
          <w:tcPr>
            <w:tcW w:w="5386" w:type="dxa"/>
          </w:tcPr>
          <w:p w:rsidR="003529BC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главный</w:t>
            </w:r>
            <w:r w:rsidRPr="000637F4">
              <w:rPr>
                <w:rFonts w:eastAsia="Calibri"/>
                <w:sz w:val="28"/>
                <w:szCs w:val="28"/>
              </w:rPr>
              <w:t xml:space="preserve"> специалист администр</w:t>
            </w:r>
            <w:r>
              <w:rPr>
                <w:rFonts w:eastAsia="Calibri"/>
                <w:sz w:val="28"/>
                <w:szCs w:val="28"/>
              </w:rPr>
              <w:t xml:space="preserve">ации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Грачевского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 по </w:t>
            </w:r>
            <w:r w:rsidRPr="000637F4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0637F4">
              <w:rPr>
                <w:rFonts w:eastAsia="Calibri"/>
                <w:sz w:val="28"/>
                <w:szCs w:val="28"/>
              </w:rPr>
              <w:t xml:space="preserve"> ЧС и мобильной работе</w:t>
            </w:r>
          </w:p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отделения полиции №1(дислокация с. Грачёвка) МО  МВД  РФ «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Бузулукский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>» (по согласованию)</w:t>
            </w:r>
          </w:p>
        </w:tc>
      </w:tr>
      <w:tr w:rsidR="003529BC" w:rsidRPr="000637F4" w:rsidTr="00E21352">
        <w:tc>
          <w:tcPr>
            <w:tcW w:w="3794" w:type="dxa"/>
          </w:tcPr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0637F4">
              <w:rPr>
                <w:rFonts w:eastAsia="Calibri"/>
                <w:sz w:val="28"/>
                <w:szCs w:val="28"/>
              </w:rPr>
              <w:t>Унщикова</w:t>
            </w:r>
            <w:proofErr w:type="spellEnd"/>
            <w:r w:rsidRPr="000637F4">
              <w:rPr>
                <w:rFonts w:eastAsia="Calibri"/>
                <w:sz w:val="28"/>
                <w:szCs w:val="28"/>
              </w:rPr>
              <w:t xml:space="preserve"> О.А.</w:t>
            </w:r>
          </w:p>
        </w:tc>
        <w:tc>
          <w:tcPr>
            <w:tcW w:w="5386" w:type="dxa"/>
          </w:tcPr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 w:rsidRPr="000637F4">
              <w:rPr>
                <w:rFonts w:eastAsia="Calibri"/>
                <w:sz w:val="28"/>
                <w:szCs w:val="28"/>
              </w:rPr>
              <w:t xml:space="preserve">начальник финансового отдела администрации </w:t>
            </w:r>
            <w:proofErr w:type="spellStart"/>
            <w:r w:rsidRPr="000637F4">
              <w:rPr>
                <w:rFonts w:eastAsia="Calibri"/>
                <w:sz w:val="28"/>
                <w:szCs w:val="28"/>
              </w:rPr>
              <w:t>Грачевского</w:t>
            </w:r>
            <w:proofErr w:type="spellEnd"/>
            <w:r w:rsidRPr="000637F4">
              <w:rPr>
                <w:rFonts w:eastAsia="Calibri"/>
                <w:sz w:val="28"/>
                <w:szCs w:val="28"/>
              </w:rPr>
              <w:t xml:space="preserve"> района </w:t>
            </w:r>
          </w:p>
        </w:tc>
      </w:tr>
      <w:tr w:rsidR="003529BC" w:rsidRPr="000637F4" w:rsidTr="00E21352">
        <w:tc>
          <w:tcPr>
            <w:tcW w:w="3794" w:type="dxa"/>
          </w:tcPr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Хвалёв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П. А.</w:t>
            </w:r>
          </w:p>
        </w:tc>
        <w:tc>
          <w:tcPr>
            <w:tcW w:w="5386" w:type="dxa"/>
          </w:tcPr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  <w:r w:rsidRPr="000637F4">
              <w:rPr>
                <w:rFonts w:eastAsia="Calibri"/>
                <w:sz w:val="28"/>
                <w:szCs w:val="28"/>
              </w:rPr>
              <w:t xml:space="preserve"> главный врач ГБУЗ «</w:t>
            </w:r>
            <w:proofErr w:type="spellStart"/>
            <w:r w:rsidRPr="000637F4">
              <w:rPr>
                <w:rFonts w:eastAsia="Calibri"/>
                <w:sz w:val="28"/>
                <w:szCs w:val="28"/>
              </w:rPr>
              <w:t>Грачевская</w:t>
            </w:r>
            <w:proofErr w:type="spellEnd"/>
            <w:r w:rsidRPr="000637F4">
              <w:rPr>
                <w:rFonts w:eastAsia="Calibri"/>
                <w:sz w:val="28"/>
                <w:szCs w:val="28"/>
              </w:rPr>
              <w:t xml:space="preserve"> РБ»</w:t>
            </w:r>
            <w:r>
              <w:rPr>
                <w:rFonts w:eastAsia="Calibri"/>
                <w:sz w:val="28"/>
                <w:szCs w:val="28"/>
              </w:rPr>
              <w:t xml:space="preserve">  (по  согласованию)</w:t>
            </w:r>
          </w:p>
        </w:tc>
      </w:tr>
    </w:tbl>
    <w:p w:rsidR="003529BC" w:rsidRPr="000637F4" w:rsidRDefault="003529BC" w:rsidP="003529BC">
      <w:pPr>
        <w:contextualSpacing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386"/>
      </w:tblGrid>
      <w:tr w:rsidR="003529BC" w:rsidRPr="000637F4" w:rsidTr="00E21352">
        <w:trPr>
          <w:trHeight w:val="67"/>
        </w:trPr>
        <w:tc>
          <w:tcPr>
            <w:tcW w:w="3794" w:type="dxa"/>
          </w:tcPr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3529BC" w:rsidRPr="000637F4" w:rsidRDefault="003529BC" w:rsidP="00E21352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</w:tbl>
    <w:p w:rsidR="003529BC" w:rsidRPr="000637F4" w:rsidRDefault="003529BC" w:rsidP="003529BC">
      <w:pPr>
        <w:contextualSpacing/>
        <w:rPr>
          <w:rFonts w:eastAsia="Calibri"/>
          <w:sz w:val="28"/>
          <w:szCs w:val="28"/>
        </w:rPr>
      </w:pPr>
    </w:p>
    <w:p w:rsidR="003529BC" w:rsidRPr="000637F4" w:rsidRDefault="003529BC" w:rsidP="003529BC">
      <w:pPr>
        <w:contextualSpacing/>
        <w:rPr>
          <w:rFonts w:eastAsia="Calibri"/>
          <w:b/>
        </w:rPr>
      </w:pPr>
    </w:p>
    <w:p w:rsidR="003529BC" w:rsidRPr="000637F4" w:rsidRDefault="003529BC" w:rsidP="003529BC">
      <w:pPr>
        <w:contextualSpacing/>
        <w:rPr>
          <w:rFonts w:eastAsia="Calibri"/>
          <w:b/>
        </w:rPr>
      </w:pPr>
    </w:p>
    <w:p w:rsidR="003529BC" w:rsidRPr="000637F4" w:rsidRDefault="003529BC" w:rsidP="003529BC">
      <w:pPr>
        <w:rPr>
          <w:sz w:val="28"/>
          <w:szCs w:val="28"/>
        </w:rPr>
      </w:pPr>
    </w:p>
    <w:p w:rsidR="008267A9" w:rsidRDefault="006343A0" w:rsidP="006343A0">
      <w:r w:rsidRPr="006343A0">
        <w:t xml:space="preserve">                                                                 </w:t>
      </w:r>
    </w:p>
    <w:p w:rsidR="00127BDE" w:rsidRDefault="00127BDE" w:rsidP="006343A0"/>
    <w:p w:rsidR="00127BDE" w:rsidRDefault="00127BDE" w:rsidP="006343A0"/>
    <w:p w:rsidR="00127BDE" w:rsidRDefault="00127BDE" w:rsidP="006343A0"/>
    <w:p w:rsidR="00127BDE" w:rsidRDefault="00127BDE" w:rsidP="006343A0"/>
    <w:p w:rsidR="00127BDE" w:rsidRDefault="00127BDE" w:rsidP="006343A0"/>
    <w:p w:rsidR="00127BDE" w:rsidRDefault="00127BDE" w:rsidP="006343A0"/>
    <w:p w:rsidR="00127BDE" w:rsidRDefault="00127BDE" w:rsidP="006343A0"/>
    <w:p w:rsidR="00127BDE" w:rsidRDefault="00127BDE" w:rsidP="006343A0"/>
    <w:p w:rsidR="00127BDE" w:rsidRDefault="00127BDE" w:rsidP="006343A0"/>
    <w:p w:rsidR="00127BDE" w:rsidRDefault="00127BDE" w:rsidP="006343A0"/>
    <w:p w:rsidR="00127BDE" w:rsidRDefault="00127BDE" w:rsidP="006343A0"/>
    <w:p w:rsidR="00127BDE" w:rsidRDefault="00127BDE" w:rsidP="006343A0"/>
    <w:p w:rsidR="00127BDE" w:rsidRDefault="00127BDE" w:rsidP="006343A0"/>
    <w:p w:rsidR="00127BDE" w:rsidRDefault="00127BDE" w:rsidP="006343A0"/>
    <w:p w:rsidR="00127BDE" w:rsidRDefault="00127BDE" w:rsidP="006343A0"/>
    <w:p w:rsidR="00127BDE" w:rsidRDefault="00127BDE" w:rsidP="006343A0"/>
    <w:p w:rsidR="00127BDE" w:rsidRDefault="00127BDE" w:rsidP="006343A0"/>
    <w:p w:rsidR="00127BDE" w:rsidRDefault="00127BDE" w:rsidP="006343A0"/>
    <w:p w:rsidR="00127BDE" w:rsidRDefault="00127BDE" w:rsidP="006343A0"/>
    <w:p w:rsidR="00127BDE" w:rsidRDefault="00127BDE" w:rsidP="006343A0"/>
    <w:p w:rsidR="00127BDE" w:rsidRDefault="00127BDE" w:rsidP="006343A0">
      <w:pPr>
        <w:sectPr w:rsidR="00127BDE" w:rsidSect="003529B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127BDE" w:rsidRPr="00127BDE" w:rsidRDefault="00127BDE" w:rsidP="00127BDE">
      <w:pPr>
        <w:widowControl w:val="0"/>
        <w:spacing w:before="0" w:after="0" w:line="317" w:lineRule="exact"/>
        <w:ind w:left="9660" w:right="377" w:firstLine="0"/>
        <w:jc w:val="right"/>
        <w:rPr>
          <w:sz w:val="26"/>
          <w:szCs w:val="26"/>
        </w:rPr>
      </w:pPr>
      <w:r w:rsidRPr="00127BDE">
        <w:rPr>
          <w:sz w:val="26"/>
          <w:szCs w:val="26"/>
        </w:rPr>
        <w:lastRenderedPageBreak/>
        <w:t xml:space="preserve">   Приложение № 2 к постановлению       </w:t>
      </w:r>
    </w:p>
    <w:p w:rsidR="00127BDE" w:rsidRPr="00127BDE" w:rsidRDefault="00127BDE" w:rsidP="00127BDE">
      <w:pPr>
        <w:widowControl w:val="0"/>
        <w:spacing w:before="0" w:after="0" w:line="317" w:lineRule="exact"/>
        <w:ind w:right="377" w:firstLine="0"/>
        <w:jc w:val="left"/>
        <w:rPr>
          <w:sz w:val="26"/>
          <w:szCs w:val="26"/>
        </w:rPr>
      </w:pPr>
      <w:r w:rsidRPr="00127BD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администрации района</w:t>
      </w:r>
    </w:p>
    <w:p w:rsidR="00127BDE" w:rsidRPr="00127BDE" w:rsidRDefault="00127BDE" w:rsidP="00127BDE">
      <w:pPr>
        <w:widowControl w:val="0"/>
        <w:spacing w:before="0" w:after="0" w:line="317" w:lineRule="exact"/>
        <w:ind w:right="377" w:firstLine="0"/>
        <w:jc w:val="left"/>
        <w:rPr>
          <w:sz w:val="26"/>
          <w:szCs w:val="26"/>
        </w:rPr>
      </w:pPr>
      <w:r w:rsidRPr="00127BD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от 14.02.2020   № 125 </w:t>
      </w:r>
      <w:proofErr w:type="spellStart"/>
      <w:proofErr w:type="gramStart"/>
      <w:r w:rsidRPr="00127BDE">
        <w:rPr>
          <w:sz w:val="26"/>
          <w:szCs w:val="26"/>
        </w:rPr>
        <w:t>п</w:t>
      </w:r>
      <w:proofErr w:type="spellEnd"/>
      <w:proofErr w:type="gramEnd"/>
    </w:p>
    <w:p w:rsidR="00127BDE" w:rsidRPr="00127BDE" w:rsidRDefault="00127BDE" w:rsidP="00127BDE">
      <w:pPr>
        <w:widowControl w:val="0"/>
        <w:spacing w:before="0" w:after="0" w:line="317" w:lineRule="exact"/>
        <w:ind w:right="377" w:firstLine="0"/>
        <w:jc w:val="left"/>
        <w:rPr>
          <w:sz w:val="26"/>
          <w:szCs w:val="26"/>
        </w:rPr>
      </w:pPr>
      <w:r w:rsidRPr="00127BDE">
        <w:rPr>
          <w:sz w:val="26"/>
          <w:szCs w:val="26"/>
        </w:rPr>
        <w:t xml:space="preserve"> </w:t>
      </w:r>
    </w:p>
    <w:p w:rsidR="00127BDE" w:rsidRPr="00127BDE" w:rsidRDefault="00127BDE" w:rsidP="00127BDE">
      <w:pPr>
        <w:widowControl w:val="0"/>
        <w:spacing w:before="0" w:after="0" w:line="302" w:lineRule="exact"/>
        <w:ind w:right="40" w:firstLine="0"/>
        <w:jc w:val="center"/>
        <w:rPr>
          <w:sz w:val="26"/>
          <w:szCs w:val="26"/>
        </w:rPr>
      </w:pPr>
      <w:r w:rsidRPr="00127BDE">
        <w:rPr>
          <w:sz w:val="26"/>
          <w:szCs w:val="26"/>
        </w:rPr>
        <w:t>План организационных, санитарно-противоэпидемических (профилактических) мероприятий</w:t>
      </w:r>
      <w:r w:rsidRPr="00127BDE">
        <w:rPr>
          <w:sz w:val="26"/>
          <w:szCs w:val="26"/>
        </w:rPr>
        <w:br/>
        <w:t xml:space="preserve">по предупреждению завоза и распространения новой </w:t>
      </w:r>
      <w:proofErr w:type="spellStart"/>
      <w:r w:rsidRPr="00127BDE">
        <w:rPr>
          <w:sz w:val="26"/>
          <w:szCs w:val="26"/>
        </w:rPr>
        <w:t>коронавирусной</w:t>
      </w:r>
      <w:proofErr w:type="spellEnd"/>
      <w:r w:rsidRPr="00127BDE">
        <w:rPr>
          <w:sz w:val="26"/>
          <w:szCs w:val="26"/>
        </w:rPr>
        <w:t xml:space="preserve"> инфекции</w:t>
      </w:r>
    </w:p>
    <w:p w:rsidR="00127BDE" w:rsidRPr="00127BDE" w:rsidRDefault="00127BDE" w:rsidP="00127BDE">
      <w:pPr>
        <w:widowControl w:val="0"/>
        <w:spacing w:before="0" w:after="0" w:line="302" w:lineRule="exact"/>
        <w:ind w:right="760" w:firstLine="0"/>
        <w:jc w:val="center"/>
        <w:rPr>
          <w:sz w:val="26"/>
          <w:szCs w:val="26"/>
        </w:rPr>
      </w:pPr>
      <w:r w:rsidRPr="00127BDE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Pr="00127BDE">
        <w:rPr>
          <w:sz w:val="26"/>
          <w:szCs w:val="26"/>
        </w:rPr>
        <w:t>Грачевский</w:t>
      </w:r>
      <w:proofErr w:type="spellEnd"/>
      <w:r w:rsidRPr="00127BDE">
        <w:rPr>
          <w:sz w:val="26"/>
          <w:szCs w:val="26"/>
        </w:rPr>
        <w:t xml:space="preserve"> район Оренбургской области</w:t>
      </w:r>
    </w:p>
    <w:p w:rsidR="00127BDE" w:rsidRPr="00127BDE" w:rsidRDefault="00127BDE" w:rsidP="00127BDE">
      <w:pPr>
        <w:widowControl w:val="0"/>
        <w:spacing w:before="0" w:after="0" w:line="302" w:lineRule="exact"/>
        <w:ind w:right="760" w:firstLine="0"/>
        <w:jc w:val="center"/>
        <w:rPr>
          <w:sz w:val="26"/>
          <w:szCs w:val="26"/>
        </w:rPr>
      </w:pPr>
    </w:p>
    <w:tbl>
      <w:tblPr>
        <w:tblStyle w:val="1"/>
        <w:tblW w:w="14870" w:type="dxa"/>
        <w:tblLook w:val="04A0"/>
      </w:tblPr>
      <w:tblGrid>
        <w:gridCol w:w="817"/>
        <w:gridCol w:w="6575"/>
        <w:gridCol w:w="2781"/>
        <w:gridCol w:w="4697"/>
      </w:tblGrid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№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127BD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27BDE">
              <w:rPr>
                <w:sz w:val="26"/>
                <w:szCs w:val="26"/>
              </w:rPr>
              <w:t>/</w:t>
            </w:r>
            <w:proofErr w:type="spellStart"/>
            <w:r w:rsidRPr="00127BD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Исполнители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1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2</w:t>
            </w: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2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4</w:t>
            </w:r>
          </w:p>
        </w:tc>
      </w:tr>
      <w:tr w:rsidR="00127BDE" w:rsidRPr="00127BDE" w:rsidTr="00356CFE">
        <w:trPr>
          <w:trHeight w:val="499"/>
        </w:trPr>
        <w:tc>
          <w:tcPr>
            <w:tcW w:w="817" w:type="dxa"/>
            <w:tcBorders>
              <w:right w:val="nil"/>
            </w:tcBorders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053" w:type="dxa"/>
            <w:gridSpan w:val="3"/>
            <w:tcBorders>
              <w:left w:val="nil"/>
            </w:tcBorders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  <w:lang w:val="en-US"/>
              </w:rPr>
              <w:t>I</w:t>
            </w:r>
            <w:r w:rsidRPr="00127BDE">
              <w:rPr>
                <w:sz w:val="26"/>
                <w:szCs w:val="26"/>
              </w:rPr>
              <w:t>. Организационные мероприятия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1.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Внесение изменений в комплексный план мероприятий по санитарной охране в части определения мест размеще</w:t>
            </w:r>
            <w:r w:rsidRPr="00127BDE">
              <w:rPr>
                <w:sz w:val="26"/>
                <w:szCs w:val="26"/>
              </w:rPr>
              <w:softHyphen/>
              <w:t xml:space="preserve">ния </w:t>
            </w:r>
            <w:proofErr w:type="spellStart"/>
            <w:r w:rsidRPr="00127BDE">
              <w:rPr>
                <w:sz w:val="26"/>
                <w:szCs w:val="26"/>
              </w:rPr>
              <w:t>обсерваторов</w:t>
            </w:r>
            <w:proofErr w:type="spellEnd"/>
            <w:r w:rsidRPr="00127BDE">
              <w:rPr>
                <w:sz w:val="26"/>
                <w:szCs w:val="26"/>
              </w:rPr>
              <w:t xml:space="preserve"> и изоляторов на территории района</w:t>
            </w: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до 04.03.2020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Западный территориальный отдел; 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РБ»;</w:t>
            </w:r>
          </w:p>
          <w:p w:rsidR="00127BDE" w:rsidRPr="00127BDE" w:rsidRDefault="00127BDE" w:rsidP="00127BDE">
            <w:pPr>
              <w:tabs>
                <w:tab w:val="left" w:leader="underscore" w:pos="1195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proofErr w:type="spellStart"/>
            <w:r w:rsidRPr="00127BDE">
              <w:rPr>
                <w:sz w:val="26"/>
                <w:szCs w:val="26"/>
              </w:rPr>
              <w:t>Бузулукский</w:t>
            </w:r>
            <w:proofErr w:type="spellEnd"/>
            <w:r w:rsidRPr="00127BDE">
              <w:rPr>
                <w:sz w:val="26"/>
                <w:szCs w:val="26"/>
              </w:rPr>
              <w:t xml:space="preserve"> филиал ФБУЗ «Центр гигиены и эпидемиологии в Оренбургской области» 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2.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Внесение изменений в схемы передачи оперативной инфор</w:t>
            </w:r>
            <w:r w:rsidRPr="00127BDE">
              <w:rPr>
                <w:sz w:val="26"/>
                <w:szCs w:val="26"/>
              </w:rPr>
              <w:softHyphen/>
              <w:t>мации о выявлении больных опасными инфекционными бо</w:t>
            </w:r>
            <w:r w:rsidRPr="00127BDE">
              <w:rPr>
                <w:sz w:val="26"/>
                <w:szCs w:val="26"/>
              </w:rPr>
              <w:softHyphen/>
              <w:t>лезнями</w:t>
            </w: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до 03.03.2020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 xml:space="preserve">Западный территориальный отдел; </w:t>
            </w:r>
          </w:p>
          <w:p w:rsidR="00127BDE" w:rsidRPr="00127BDE" w:rsidRDefault="00127BDE" w:rsidP="00127BDE">
            <w:pPr>
              <w:tabs>
                <w:tab w:val="left" w:leader="underscore" w:pos="1195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proofErr w:type="spellStart"/>
            <w:r w:rsidRPr="00127BDE">
              <w:rPr>
                <w:sz w:val="26"/>
                <w:szCs w:val="26"/>
              </w:rPr>
              <w:t>Бузулукский</w:t>
            </w:r>
            <w:proofErr w:type="spellEnd"/>
            <w:r w:rsidRPr="00127BDE">
              <w:rPr>
                <w:sz w:val="26"/>
                <w:szCs w:val="26"/>
              </w:rPr>
              <w:t xml:space="preserve"> филиал ФБУЗ «Центр гигиены и эпидемиологии в Оренбургской области», администрации муниципального образования   </w:t>
            </w:r>
            <w:proofErr w:type="spellStart"/>
            <w:r w:rsidRPr="00127BDE">
              <w:rPr>
                <w:sz w:val="26"/>
                <w:szCs w:val="26"/>
              </w:rPr>
              <w:t>Грачевский</w:t>
            </w:r>
            <w:proofErr w:type="spellEnd"/>
            <w:r w:rsidRPr="00127BDE">
              <w:rPr>
                <w:sz w:val="26"/>
                <w:szCs w:val="26"/>
              </w:rPr>
              <w:t xml:space="preserve"> район Оренбургской области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3.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Определение перечня  стационарных отделений медицинской организации района (далее - медицинская организация) для пере</w:t>
            </w:r>
            <w:r w:rsidRPr="00127BDE">
              <w:rPr>
                <w:sz w:val="26"/>
                <w:szCs w:val="26"/>
              </w:rPr>
              <w:softHyphen/>
              <w:t>профилирования на случай выявления больных (лиц с по</w:t>
            </w:r>
            <w:r w:rsidRPr="00127BDE">
              <w:rPr>
                <w:sz w:val="26"/>
                <w:szCs w:val="26"/>
              </w:rPr>
              <w:softHyphen/>
              <w:t xml:space="preserve">дозрением на заболевание) новой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</w:t>
            </w:r>
            <w:r w:rsidRPr="00127BDE">
              <w:rPr>
                <w:sz w:val="26"/>
                <w:szCs w:val="26"/>
              </w:rPr>
              <w:softHyphen/>
              <w:t xml:space="preserve">ей под специализированные инфекционные стационары с расчетом коечного фонда. Разработка схем 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перепрофилиро</w:t>
            </w:r>
            <w:r w:rsidRPr="00127BDE">
              <w:rPr>
                <w:sz w:val="26"/>
                <w:szCs w:val="26"/>
              </w:rPr>
              <w:softHyphen/>
              <w:t xml:space="preserve">вания медицинских организаций на </w:t>
            </w:r>
            <w:r w:rsidRPr="00127BDE">
              <w:rPr>
                <w:sz w:val="26"/>
                <w:szCs w:val="26"/>
              </w:rPr>
              <w:lastRenderedPageBreak/>
              <w:t>случай массового по</w:t>
            </w:r>
            <w:r w:rsidRPr="00127BDE">
              <w:rPr>
                <w:sz w:val="26"/>
                <w:szCs w:val="26"/>
              </w:rPr>
              <w:softHyphen/>
              <w:t>ступления больных, выделение специализированного авто</w:t>
            </w:r>
            <w:r w:rsidRPr="00127BDE">
              <w:rPr>
                <w:sz w:val="26"/>
                <w:szCs w:val="26"/>
              </w:rPr>
              <w:softHyphen/>
              <w:t>транспорта для перевозки больных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lastRenderedPageBreak/>
              <w:t>до 04.03.2020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Подготовка мест для организации непрерывного медицин</w:t>
            </w:r>
            <w:r w:rsidRPr="00127BDE">
              <w:rPr>
                <w:sz w:val="26"/>
                <w:szCs w:val="26"/>
              </w:rPr>
              <w:softHyphen/>
              <w:t>ского наблюдения (</w:t>
            </w:r>
            <w:proofErr w:type="spellStart"/>
            <w:r w:rsidRPr="00127BDE">
              <w:rPr>
                <w:sz w:val="26"/>
                <w:szCs w:val="26"/>
              </w:rPr>
              <w:t>обсерватора</w:t>
            </w:r>
            <w:proofErr w:type="spellEnd"/>
            <w:r w:rsidRPr="00127BDE">
              <w:rPr>
                <w:sz w:val="26"/>
                <w:szCs w:val="26"/>
              </w:rPr>
              <w:t>) с учетом имеющихся мощ</w:t>
            </w:r>
            <w:r w:rsidRPr="00127BDE">
              <w:rPr>
                <w:sz w:val="26"/>
                <w:szCs w:val="26"/>
              </w:rPr>
              <w:softHyphen/>
              <w:t>ностей медицинских, санаторно-курортных и других организаций с соответствующим материально-техническим обеспечением и медицинским обслуживанием (длитель</w:t>
            </w:r>
            <w:r w:rsidRPr="00127BDE">
              <w:rPr>
                <w:sz w:val="26"/>
                <w:szCs w:val="26"/>
              </w:rPr>
              <w:softHyphen/>
              <w:t>ность наблюдения - 14 календарных дней)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до 05.03.2020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5.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Определение оборудованных площадок для обработки транспорта, задействованного в перевозке больных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до 05.03.2020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6.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Обеспечение запаса лечебных, профилактических, диагно</w:t>
            </w:r>
            <w:r w:rsidRPr="00127BDE">
              <w:rPr>
                <w:sz w:val="26"/>
                <w:szCs w:val="26"/>
              </w:rPr>
              <w:softHyphen/>
              <w:t xml:space="preserve">стических, дезинфицирующих средств, обладающих </w:t>
            </w:r>
            <w:proofErr w:type="spellStart"/>
            <w:r w:rsidRPr="00127BDE">
              <w:rPr>
                <w:sz w:val="26"/>
                <w:szCs w:val="26"/>
              </w:rPr>
              <w:t>вирулицидной</w:t>
            </w:r>
            <w:proofErr w:type="spellEnd"/>
            <w:r w:rsidRPr="00127BDE">
              <w:rPr>
                <w:sz w:val="26"/>
                <w:szCs w:val="26"/>
              </w:rPr>
              <w:t xml:space="preserve"> активностью, антисептиков и защитных костюмов</w:t>
            </w: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постоянно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РБ»;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 xml:space="preserve">Западный территориальный отдел; </w:t>
            </w:r>
            <w:proofErr w:type="spellStart"/>
            <w:r w:rsidRPr="00127BDE">
              <w:rPr>
                <w:sz w:val="26"/>
                <w:szCs w:val="26"/>
              </w:rPr>
              <w:t>Бузулукский</w:t>
            </w:r>
            <w:proofErr w:type="spellEnd"/>
            <w:r w:rsidRPr="00127BDE">
              <w:rPr>
                <w:sz w:val="26"/>
                <w:szCs w:val="26"/>
              </w:rPr>
              <w:t xml:space="preserve"> филиал ФБУЗ «Центр гигиены и эпидемиологии в Оренбургской области» 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7.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Организация проведения межведомственных рабочих сове</w:t>
            </w:r>
            <w:r w:rsidRPr="00127BDE">
              <w:rPr>
                <w:sz w:val="26"/>
                <w:szCs w:val="26"/>
              </w:rPr>
              <w:softHyphen/>
              <w:t xml:space="preserve">щаний по профилактике, лечению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</w:t>
            </w:r>
            <w:r w:rsidRPr="00127BDE">
              <w:rPr>
                <w:sz w:val="26"/>
                <w:szCs w:val="26"/>
              </w:rPr>
              <w:softHyphen/>
              <w:t>ции, организации и проведению противоэпидемических ме</w:t>
            </w:r>
            <w:r w:rsidRPr="00127BDE">
              <w:rPr>
                <w:sz w:val="26"/>
                <w:szCs w:val="26"/>
              </w:rPr>
              <w:softHyphen/>
              <w:t>роприятий</w:t>
            </w: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в период регистра</w:t>
            </w:r>
            <w:r w:rsidRPr="00127BDE">
              <w:rPr>
                <w:sz w:val="26"/>
                <w:szCs w:val="26"/>
              </w:rPr>
              <w:softHyphen/>
              <w:t xml:space="preserve">ции заболеваемости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инфекцией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РБ»;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 xml:space="preserve">Западный территориальный отдел; 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proofErr w:type="spellStart"/>
            <w:r w:rsidRPr="00127BDE">
              <w:rPr>
                <w:sz w:val="26"/>
                <w:szCs w:val="26"/>
              </w:rPr>
              <w:t>Бузулукский</w:t>
            </w:r>
            <w:proofErr w:type="spellEnd"/>
            <w:r w:rsidRPr="00127BDE">
              <w:rPr>
                <w:sz w:val="26"/>
                <w:szCs w:val="26"/>
              </w:rPr>
              <w:t xml:space="preserve"> филиал ФБУЗ «Центр гигиены и эпидемиологии в Оренбургской области»; администрации муниципального образования   </w:t>
            </w:r>
            <w:proofErr w:type="spellStart"/>
            <w:r w:rsidRPr="00127BDE">
              <w:rPr>
                <w:sz w:val="26"/>
                <w:szCs w:val="26"/>
              </w:rPr>
              <w:t>Грачевский</w:t>
            </w:r>
            <w:proofErr w:type="spellEnd"/>
            <w:r w:rsidRPr="00127BDE">
              <w:rPr>
                <w:sz w:val="26"/>
                <w:szCs w:val="26"/>
              </w:rPr>
              <w:t xml:space="preserve"> район Оренбургской области 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8.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Определение резерва медицинского персонала для работы в разворачиваемых инфекционных госпиталях</w:t>
            </w: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при внесении изме</w:t>
            </w:r>
            <w:r w:rsidRPr="00127BDE">
              <w:rPr>
                <w:sz w:val="26"/>
                <w:szCs w:val="26"/>
              </w:rPr>
              <w:softHyphen/>
              <w:t>нений в комплекс</w:t>
            </w:r>
            <w:r w:rsidRPr="00127BDE">
              <w:rPr>
                <w:sz w:val="26"/>
                <w:szCs w:val="26"/>
              </w:rPr>
              <w:softHyphen/>
              <w:t>ный план по сани</w:t>
            </w:r>
            <w:r w:rsidRPr="00127BDE">
              <w:rPr>
                <w:sz w:val="26"/>
                <w:szCs w:val="26"/>
              </w:rPr>
              <w:softHyphen/>
              <w:t>тарной охране тер</w:t>
            </w:r>
            <w:r w:rsidRPr="00127BDE">
              <w:rPr>
                <w:sz w:val="26"/>
                <w:szCs w:val="26"/>
              </w:rPr>
              <w:softHyphen/>
              <w:t>ритории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9.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127BDE">
              <w:rPr>
                <w:sz w:val="26"/>
                <w:szCs w:val="26"/>
              </w:rPr>
              <w:t xml:space="preserve">Произведение расчетов необходимого количества </w:t>
            </w:r>
            <w:r w:rsidRPr="00127BDE">
              <w:rPr>
                <w:sz w:val="26"/>
                <w:szCs w:val="26"/>
              </w:rPr>
              <w:lastRenderedPageBreak/>
              <w:t>оборудо</w:t>
            </w:r>
            <w:r w:rsidRPr="00127BDE">
              <w:rPr>
                <w:sz w:val="26"/>
                <w:szCs w:val="26"/>
              </w:rPr>
              <w:softHyphen/>
              <w:t xml:space="preserve">вания (рентгенологического, </w:t>
            </w:r>
            <w:proofErr w:type="spellStart"/>
            <w:r w:rsidRPr="00127BDE">
              <w:rPr>
                <w:sz w:val="26"/>
                <w:szCs w:val="26"/>
              </w:rPr>
              <w:t>пульсоксометров</w:t>
            </w:r>
            <w:proofErr w:type="spellEnd"/>
            <w:r w:rsidRPr="00127BDE">
              <w:rPr>
                <w:sz w:val="26"/>
                <w:szCs w:val="26"/>
              </w:rPr>
              <w:t>, аппаратов искусственной вентиляции легких, аппарата для экстракор</w:t>
            </w:r>
            <w:r w:rsidRPr="00127BDE">
              <w:rPr>
                <w:sz w:val="26"/>
                <w:szCs w:val="26"/>
              </w:rPr>
              <w:softHyphen/>
              <w:t xml:space="preserve">поральной мембранной </w:t>
            </w:r>
            <w:proofErr w:type="spellStart"/>
            <w:r w:rsidRPr="00127BDE">
              <w:rPr>
                <w:sz w:val="26"/>
                <w:szCs w:val="26"/>
              </w:rPr>
              <w:t>оксигенации</w:t>
            </w:r>
            <w:proofErr w:type="spellEnd"/>
            <w:r w:rsidRPr="00127BDE">
              <w:rPr>
                <w:sz w:val="26"/>
                <w:szCs w:val="26"/>
              </w:rPr>
              <w:t xml:space="preserve"> (ЭКМО), противови</w:t>
            </w:r>
            <w:r w:rsidRPr="00127BDE">
              <w:rPr>
                <w:sz w:val="26"/>
                <w:szCs w:val="26"/>
              </w:rPr>
              <w:softHyphen/>
              <w:t xml:space="preserve">русных препаратов и </w:t>
            </w:r>
            <w:proofErr w:type="spellStart"/>
            <w:r w:rsidRPr="00127BDE">
              <w:rPr>
                <w:sz w:val="26"/>
                <w:szCs w:val="26"/>
              </w:rPr>
              <w:t>иммуномодуляторов</w:t>
            </w:r>
            <w:proofErr w:type="spellEnd"/>
            <w:r w:rsidRPr="00127BDE">
              <w:rPr>
                <w:sz w:val="26"/>
                <w:szCs w:val="26"/>
              </w:rPr>
              <w:t>, расходных мате</w:t>
            </w:r>
            <w:r w:rsidRPr="00127BDE">
              <w:rPr>
                <w:sz w:val="26"/>
                <w:szCs w:val="26"/>
              </w:rPr>
              <w:softHyphen/>
              <w:t>риалов для отбора проб биоматериала заболевших, дезин</w:t>
            </w:r>
            <w:r w:rsidRPr="00127BDE">
              <w:rPr>
                <w:sz w:val="26"/>
                <w:szCs w:val="26"/>
              </w:rPr>
              <w:softHyphen/>
              <w:t>фицирующих средств, средств индивидуальной защиты (противочумные (хирургические) халаты, респираторы (ти</w:t>
            </w:r>
            <w:r w:rsidRPr="00127BDE">
              <w:rPr>
                <w:sz w:val="26"/>
                <w:szCs w:val="26"/>
              </w:rPr>
              <w:softHyphen/>
              <w:t xml:space="preserve">па </w:t>
            </w:r>
            <w:r w:rsidRPr="00127BDE">
              <w:rPr>
                <w:sz w:val="26"/>
                <w:szCs w:val="26"/>
                <w:lang w:val="en-US" w:eastAsia="en-US" w:bidi="en-US"/>
              </w:rPr>
              <w:t>NIOSH</w:t>
            </w:r>
            <w:r w:rsidRPr="00127BDE">
              <w:rPr>
                <w:sz w:val="26"/>
                <w:szCs w:val="26"/>
                <w:lang w:eastAsia="en-US" w:bidi="en-US"/>
              </w:rPr>
              <w:t>-</w:t>
            </w:r>
            <w:proofErr w:type="spellStart"/>
            <w:r w:rsidRPr="00127BDE">
              <w:rPr>
                <w:sz w:val="26"/>
                <w:szCs w:val="26"/>
                <w:lang w:val="en-US" w:eastAsia="en-US" w:bidi="en-US"/>
              </w:rPr>
              <w:t>certifiedN</w:t>
            </w:r>
            <w:proofErr w:type="spellEnd"/>
            <w:r w:rsidRPr="00127BDE">
              <w:rPr>
                <w:sz w:val="26"/>
                <w:szCs w:val="26"/>
                <w:lang w:eastAsia="en-US" w:bidi="en-US"/>
              </w:rPr>
              <w:t>95.</w:t>
            </w:r>
            <w:proofErr w:type="gramEnd"/>
            <w:r w:rsidRPr="00127BDE">
              <w:rPr>
                <w:sz w:val="26"/>
                <w:szCs w:val="26"/>
                <w:lang w:eastAsia="en-US" w:bidi="en-US"/>
              </w:rPr>
              <w:t xml:space="preserve"> </w:t>
            </w:r>
            <w:r w:rsidRPr="00127BDE">
              <w:rPr>
                <w:sz w:val="26"/>
                <w:szCs w:val="26"/>
                <w:lang w:val="en-US" w:eastAsia="en-US" w:bidi="en-US"/>
              </w:rPr>
              <w:t xml:space="preserve">EU FFP2 </w:t>
            </w:r>
            <w:r w:rsidRPr="00127BDE">
              <w:rPr>
                <w:sz w:val="26"/>
                <w:szCs w:val="26"/>
              </w:rPr>
              <w:t>или аналогичные) для до</w:t>
            </w:r>
            <w:r w:rsidRPr="00127BDE">
              <w:rPr>
                <w:sz w:val="26"/>
                <w:szCs w:val="26"/>
              </w:rPr>
              <w:softHyphen/>
              <w:t>полнительного оснащения медицинских организаций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lastRenderedPageBreak/>
              <w:t>до 04.03.2020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Направление предписаний в адрес юридических лиц и инди</w:t>
            </w:r>
            <w:r w:rsidRPr="00127BDE">
              <w:rPr>
                <w:sz w:val="26"/>
                <w:szCs w:val="26"/>
              </w:rPr>
              <w:softHyphen/>
              <w:t>видуальных предпринимателей, осуществляющих деятель</w:t>
            </w:r>
            <w:r w:rsidRPr="00127BDE">
              <w:rPr>
                <w:sz w:val="26"/>
                <w:szCs w:val="26"/>
              </w:rPr>
              <w:softHyphen/>
              <w:t>ность на территории Оренбургской области в местах массо</w:t>
            </w:r>
            <w:r w:rsidRPr="00127BDE">
              <w:rPr>
                <w:sz w:val="26"/>
                <w:szCs w:val="26"/>
              </w:rPr>
              <w:softHyphen/>
              <w:t>вого скопления людей (в том числе на торговых объектах, в местах проведения театрально-зрелищных, культурно</w:t>
            </w:r>
            <w:r w:rsidRPr="00127BDE">
              <w:rPr>
                <w:sz w:val="26"/>
                <w:szCs w:val="26"/>
              </w:rPr>
              <w:softHyphen/>
              <w:t>-просветительских или зрелищно-развлекательных меро</w:t>
            </w:r>
            <w:r w:rsidRPr="00127BDE">
              <w:rPr>
                <w:sz w:val="26"/>
                <w:szCs w:val="26"/>
              </w:rPr>
              <w:softHyphen/>
              <w:t>приятий) и перевозки авиационным, железнодорожным, ав</w:t>
            </w:r>
            <w:r w:rsidRPr="00127BDE">
              <w:rPr>
                <w:sz w:val="26"/>
                <w:szCs w:val="26"/>
              </w:rPr>
              <w:softHyphen/>
              <w:t>томобильным транспортом, по усилению режима текущей дезинфекции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I квартал 2020 года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Западный территориальный отдел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11.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Проведение системной работы по информированию населе</w:t>
            </w:r>
            <w:r w:rsidRPr="00127BDE">
              <w:rPr>
                <w:sz w:val="26"/>
                <w:szCs w:val="26"/>
              </w:rPr>
              <w:softHyphen/>
              <w:t xml:space="preserve">ния о рисках инфицирования новой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</w:t>
            </w:r>
            <w:r w:rsidRPr="00127BDE">
              <w:rPr>
                <w:sz w:val="26"/>
                <w:szCs w:val="26"/>
              </w:rPr>
              <w:softHyphen/>
              <w:t xml:space="preserve">цией, мерах личной профилактики 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постоянно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 xml:space="preserve">Западный территориальный отдел; </w:t>
            </w:r>
          </w:p>
          <w:p w:rsidR="00127BDE" w:rsidRPr="00127BDE" w:rsidRDefault="00127BDE" w:rsidP="00127BDE">
            <w:pPr>
              <w:tabs>
                <w:tab w:val="left" w:leader="underscore" w:pos="1195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proofErr w:type="spellStart"/>
            <w:r w:rsidRPr="00127BDE">
              <w:rPr>
                <w:sz w:val="26"/>
                <w:szCs w:val="26"/>
              </w:rPr>
              <w:t>Бузулукский</w:t>
            </w:r>
            <w:proofErr w:type="spellEnd"/>
            <w:r w:rsidRPr="00127BDE">
              <w:rPr>
                <w:sz w:val="26"/>
                <w:szCs w:val="26"/>
              </w:rPr>
              <w:t xml:space="preserve"> филиал ФБУЗ «Центр гигиены и эпидемиологии в Оренбургской области»; администрации муниципального образования   </w:t>
            </w:r>
            <w:proofErr w:type="spellStart"/>
            <w:r w:rsidRPr="00127BDE">
              <w:rPr>
                <w:sz w:val="26"/>
                <w:szCs w:val="26"/>
              </w:rPr>
              <w:t>Грачевский</w:t>
            </w:r>
            <w:proofErr w:type="spellEnd"/>
            <w:r w:rsidRPr="00127BDE">
              <w:rPr>
                <w:sz w:val="26"/>
                <w:szCs w:val="26"/>
              </w:rPr>
              <w:t xml:space="preserve"> район Оренбургской области</w:t>
            </w:r>
          </w:p>
        </w:tc>
      </w:tr>
      <w:tr w:rsidR="00127BDE" w:rsidRPr="00127BDE" w:rsidTr="00356CFE">
        <w:tc>
          <w:tcPr>
            <w:tcW w:w="14870" w:type="dxa"/>
            <w:gridSpan w:val="4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II. Подготовка кадров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12.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Проведение дифференцированной теоретической и практи</w:t>
            </w:r>
            <w:r w:rsidRPr="00127BDE">
              <w:rPr>
                <w:sz w:val="26"/>
                <w:szCs w:val="26"/>
              </w:rPr>
              <w:softHyphen/>
              <w:t xml:space="preserve">ческой подготовки медицинских работников </w:t>
            </w:r>
            <w:r w:rsidRPr="00127BDE">
              <w:rPr>
                <w:sz w:val="26"/>
                <w:szCs w:val="26"/>
              </w:rPr>
              <w:lastRenderedPageBreak/>
              <w:t>общей лечеб</w:t>
            </w:r>
            <w:r w:rsidRPr="00127BDE">
              <w:rPr>
                <w:sz w:val="26"/>
                <w:szCs w:val="26"/>
              </w:rPr>
              <w:softHyphen/>
              <w:t xml:space="preserve">ной сети, станций скорой медицинской помощи, врачей эпидемиологов, должностных лиц Западного территориального отдела, врачей   </w:t>
            </w:r>
            <w:proofErr w:type="spellStart"/>
            <w:r w:rsidRPr="00127BDE">
              <w:rPr>
                <w:sz w:val="26"/>
                <w:szCs w:val="26"/>
              </w:rPr>
              <w:t>Бузулукского</w:t>
            </w:r>
            <w:proofErr w:type="spellEnd"/>
            <w:r w:rsidRPr="00127BDE">
              <w:rPr>
                <w:sz w:val="26"/>
                <w:szCs w:val="26"/>
              </w:rPr>
              <w:t xml:space="preserve"> филиала ФБУЗ «Центр ги</w:t>
            </w:r>
            <w:r w:rsidRPr="00127BDE">
              <w:rPr>
                <w:sz w:val="26"/>
                <w:szCs w:val="26"/>
              </w:rPr>
              <w:softHyphen/>
              <w:t>гиены и эпидемиологии в Оренбургской области» по вопро</w:t>
            </w:r>
            <w:r w:rsidRPr="00127BDE">
              <w:rPr>
                <w:sz w:val="26"/>
                <w:szCs w:val="26"/>
              </w:rPr>
              <w:softHyphen/>
              <w:t xml:space="preserve">сам клиники, диагностики, лечения новой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инфекции, отбора проб для лабораторной диагностики и ме</w:t>
            </w:r>
            <w:r w:rsidRPr="00127BDE">
              <w:rPr>
                <w:sz w:val="26"/>
                <w:szCs w:val="26"/>
              </w:rPr>
              <w:softHyphen/>
              <w:t>рам личной безопасности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lastRenderedPageBreak/>
              <w:t>до 06.03.2020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293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РБ»;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 xml:space="preserve">Западный территориальный отдел; </w:t>
            </w:r>
          </w:p>
          <w:p w:rsidR="00127BDE" w:rsidRPr="00127BDE" w:rsidRDefault="00127BDE" w:rsidP="00127BDE">
            <w:pPr>
              <w:tabs>
                <w:tab w:val="left" w:leader="underscore" w:pos="1195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proofErr w:type="spellStart"/>
            <w:r w:rsidRPr="00127BDE">
              <w:rPr>
                <w:sz w:val="26"/>
                <w:szCs w:val="26"/>
              </w:rPr>
              <w:lastRenderedPageBreak/>
              <w:t>Бузулукский</w:t>
            </w:r>
            <w:proofErr w:type="spellEnd"/>
            <w:r w:rsidRPr="00127BDE">
              <w:rPr>
                <w:sz w:val="26"/>
                <w:szCs w:val="26"/>
              </w:rPr>
              <w:t xml:space="preserve"> филиал ФБУЗ «Центр гигиены и эпидемиологии в Оренбургской области» 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Проведение обучения сотрудников организаций, занимаю</w:t>
            </w:r>
            <w:r w:rsidRPr="00127BDE">
              <w:rPr>
                <w:sz w:val="26"/>
                <w:szCs w:val="26"/>
              </w:rPr>
              <w:softHyphen/>
              <w:t>щихся международной туристической деятельностью, со</w:t>
            </w:r>
            <w:r w:rsidRPr="00127BDE">
              <w:rPr>
                <w:sz w:val="26"/>
                <w:szCs w:val="26"/>
              </w:rPr>
              <w:softHyphen/>
              <w:t xml:space="preserve">трудников гостиниц по вопросам профилактики новой </w:t>
            </w:r>
            <w:proofErr w:type="spellStart"/>
            <w:r w:rsidRPr="00127BDE">
              <w:rPr>
                <w:sz w:val="26"/>
                <w:szCs w:val="26"/>
              </w:rPr>
              <w:t>ко</w:t>
            </w:r>
            <w:r w:rsidRPr="00127BDE">
              <w:rPr>
                <w:sz w:val="26"/>
                <w:szCs w:val="26"/>
              </w:rPr>
              <w:softHyphen/>
              <w:t>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инфекции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до 06.03.2020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tabs>
                <w:tab w:val="left" w:leader="underscore" w:pos="1195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proofErr w:type="spellStart"/>
            <w:r w:rsidRPr="00127BDE">
              <w:rPr>
                <w:sz w:val="26"/>
                <w:szCs w:val="26"/>
              </w:rPr>
              <w:t>Бузулукский</w:t>
            </w:r>
            <w:proofErr w:type="spellEnd"/>
            <w:r w:rsidRPr="00127BDE">
              <w:rPr>
                <w:sz w:val="26"/>
                <w:szCs w:val="26"/>
              </w:rPr>
              <w:t xml:space="preserve"> филиал ФБУЗ «Центр гигиены и эпидемиологии в Оренбургской области» </w:t>
            </w:r>
          </w:p>
          <w:p w:rsidR="00127BDE" w:rsidRPr="00127BDE" w:rsidRDefault="00127BDE" w:rsidP="00127BDE">
            <w:pPr>
              <w:spacing w:before="0" w:after="0" w:line="293" w:lineRule="exact"/>
              <w:ind w:firstLine="0"/>
              <w:rPr>
                <w:sz w:val="26"/>
                <w:szCs w:val="26"/>
              </w:rPr>
            </w:pP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14.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Обеспечение персонала гостиниц, работающего с иностран</w:t>
            </w:r>
            <w:r w:rsidRPr="00127BDE">
              <w:rPr>
                <w:sz w:val="26"/>
                <w:szCs w:val="26"/>
              </w:rPr>
              <w:softHyphen/>
              <w:t>ными гражданами, памятками с перечнем профилактиче</w:t>
            </w:r>
            <w:r w:rsidRPr="00127BDE">
              <w:rPr>
                <w:sz w:val="26"/>
                <w:szCs w:val="26"/>
              </w:rPr>
              <w:softHyphen/>
              <w:t>ских и противоэпидемических мер</w:t>
            </w: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до 06.03.2020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tabs>
                <w:tab w:val="left" w:leader="underscore" w:pos="1195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proofErr w:type="spellStart"/>
            <w:r w:rsidRPr="00127BDE">
              <w:rPr>
                <w:sz w:val="26"/>
                <w:szCs w:val="26"/>
              </w:rPr>
              <w:t>Бузулукский</w:t>
            </w:r>
            <w:proofErr w:type="spellEnd"/>
            <w:r w:rsidRPr="00127BDE">
              <w:rPr>
                <w:sz w:val="26"/>
                <w:szCs w:val="26"/>
              </w:rPr>
              <w:t xml:space="preserve"> филиал ФБУЗ «Центр гигиены и эпидемиологии в Оренбургской области» </w:t>
            </w:r>
          </w:p>
          <w:p w:rsidR="00127BDE" w:rsidRPr="00127BDE" w:rsidRDefault="00127BDE" w:rsidP="00127BDE">
            <w:pPr>
              <w:tabs>
                <w:tab w:val="left" w:leader="underscore" w:pos="1195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15.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Подготовка предложений в адрес руководителей гостиниц об обязательном информировании Западного территориального отдела, ГБУЗ «ББСМП» в случае выявления больных инфекционным забо</w:t>
            </w:r>
            <w:r w:rsidRPr="00127BDE">
              <w:rPr>
                <w:sz w:val="26"/>
                <w:szCs w:val="26"/>
              </w:rPr>
              <w:softHyphen/>
              <w:t>леванием, прибывших из КНР, организации уборки с при</w:t>
            </w:r>
            <w:r w:rsidRPr="00127BDE">
              <w:rPr>
                <w:sz w:val="26"/>
                <w:szCs w:val="26"/>
              </w:rPr>
              <w:softHyphen/>
              <w:t>менением дезинфицирующих средств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до 06.03.2020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tabs>
                <w:tab w:val="left" w:leader="underscore" w:pos="1195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Западный территориальный отдел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16.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 xml:space="preserve">Обеспечение обучения медицинских работников правилам отбора и </w:t>
            </w:r>
            <w:proofErr w:type="gramStart"/>
            <w:r w:rsidRPr="00127BDE">
              <w:rPr>
                <w:sz w:val="26"/>
                <w:szCs w:val="26"/>
              </w:rPr>
              <w:t>отправки</w:t>
            </w:r>
            <w:proofErr w:type="gramEnd"/>
            <w:r w:rsidRPr="00127BDE">
              <w:rPr>
                <w:sz w:val="26"/>
                <w:szCs w:val="26"/>
              </w:rPr>
              <w:t xml:space="preserve"> лабораторных образцов для исследования на новую </w:t>
            </w:r>
            <w:proofErr w:type="spellStart"/>
            <w:r w:rsidRPr="00127BDE">
              <w:rPr>
                <w:sz w:val="26"/>
                <w:szCs w:val="26"/>
              </w:rPr>
              <w:t>коронавирусную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инфекцию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до 05.03.2020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tabs>
                <w:tab w:val="left" w:leader="underscore" w:pos="1195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</w:t>
            </w:r>
          </w:p>
        </w:tc>
      </w:tr>
      <w:tr w:rsidR="00127BDE" w:rsidRPr="00127BDE" w:rsidTr="00356CFE">
        <w:tc>
          <w:tcPr>
            <w:tcW w:w="14870" w:type="dxa"/>
            <w:gridSpan w:val="4"/>
          </w:tcPr>
          <w:p w:rsidR="00127BDE" w:rsidRPr="00127BDE" w:rsidRDefault="00127BDE" w:rsidP="00127BDE">
            <w:pPr>
              <w:tabs>
                <w:tab w:val="left" w:leader="underscore" w:pos="1195"/>
              </w:tabs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I</w:t>
            </w:r>
            <w:r w:rsidRPr="00127BDE">
              <w:rPr>
                <w:sz w:val="26"/>
                <w:szCs w:val="26"/>
                <w:lang w:val="en-US"/>
              </w:rPr>
              <w:t>II</w:t>
            </w:r>
            <w:r w:rsidRPr="00127BDE">
              <w:rPr>
                <w:sz w:val="26"/>
                <w:szCs w:val="26"/>
              </w:rPr>
              <w:t>. Профилактические мероприятия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17.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Обеспечение детального сбора эпидемиологического анам</w:t>
            </w:r>
            <w:r w:rsidRPr="00127BDE">
              <w:rPr>
                <w:sz w:val="26"/>
                <w:szCs w:val="26"/>
              </w:rPr>
              <w:softHyphen/>
              <w:t xml:space="preserve">неза у лиц, обращающихся в медицинские организации с симптомами, не исключающими </w:t>
            </w:r>
            <w:r w:rsidRPr="00127BDE">
              <w:rPr>
                <w:sz w:val="26"/>
                <w:szCs w:val="26"/>
              </w:rPr>
              <w:lastRenderedPageBreak/>
              <w:t xml:space="preserve">заражения новой </w:t>
            </w:r>
            <w:proofErr w:type="spellStart"/>
            <w:r w:rsidRPr="00127BDE">
              <w:rPr>
                <w:sz w:val="26"/>
                <w:szCs w:val="26"/>
              </w:rPr>
              <w:t>корона</w:t>
            </w:r>
            <w:r w:rsidRPr="00127BDE">
              <w:rPr>
                <w:sz w:val="26"/>
                <w:szCs w:val="26"/>
              </w:rPr>
              <w:softHyphen/>
              <w:t>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инфекцией, внедрение в практику для врачей, ока</w:t>
            </w:r>
            <w:r w:rsidRPr="00127BDE">
              <w:rPr>
                <w:sz w:val="26"/>
                <w:szCs w:val="26"/>
              </w:rPr>
              <w:softHyphen/>
              <w:t>зывающих первичную медицинскую помощь, сотрудников скорой помощи, приемных отделений стационаров, меди</w:t>
            </w:r>
            <w:r w:rsidRPr="00127BDE">
              <w:rPr>
                <w:sz w:val="26"/>
                <w:szCs w:val="26"/>
              </w:rPr>
              <w:softHyphen/>
              <w:t xml:space="preserve">цинских пунктов </w:t>
            </w:r>
            <w:proofErr w:type="spellStart"/>
            <w:r w:rsidRPr="00127BDE">
              <w:rPr>
                <w:sz w:val="26"/>
                <w:szCs w:val="26"/>
              </w:rPr>
              <w:t>опросников</w:t>
            </w:r>
            <w:proofErr w:type="spellEnd"/>
            <w:r w:rsidRPr="00127BDE">
              <w:rPr>
                <w:sz w:val="26"/>
                <w:szCs w:val="26"/>
              </w:rPr>
              <w:t xml:space="preserve"> для сбора анамнеза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tabs>
                <w:tab w:val="left" w:leader="underscore" w:pos="1195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Осуществление контроля противоэпидемической готовно</w:t>
            </w:r>
            <w:r w:rsidRPr="00127BDE">
              <w:rPr>
                <w:sz w:val="26"/>
                <w:szCs w:val="26"/>
              </w:rPr>
              <w:softHyphen/>
              <w:t>сти стационаров, поликлиник, станции скорой медицинской помощи, соблюдения дезинфекционного режима на транс</w:t>
            </w:r>
            <w:r w:rsidRPr="00127BDE">
              <w:rPr>
                <w:sz w:val="26"/>
                <w:szCs w:val="26"/>
              </w:rPr>
              <w:softHyphen/>
              <w:t>портных узлах и в местах массового скопления людей (тор</w:t>
            </w:r>
            <w:r w:rsidRPr="00127BDE">
              <w:rPr>
                <w:sz w:val="26"/>
                <w:szCs w:val="26"/>
              </w:rPr>
              <w:softHyphen/>
              <w:t>гово-развлекательные комплексы, торговые объекты, места проведения театрально-зрелищных, культурно-просвети</w:t>
            </w:r>
            <w:r w:rsidRPr="00127BDE">
              <w:rPr>
                <w:sz w:val="26"/>
                <w:szCs w:val="26"/>
              </w:rPr>
              <w:softHyphen/>
              <w:t>тельских или зрелищно-развлекательных мероприятий)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до 06.03.2020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tabs>
                <w:tab w:val="left" w:leader="underscore" w:pos="1195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Западный территориальный отдел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19.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Обеспечение наличия в аптечной сети запаса противовирус</w:t>
            </w:r>
            <w:r w:rsidRPr="00127BDE">
              <w:rPr>
                <w:sz w:val="26"/>
                <w:szCs w:val="26"/>
              </w:rPr>
              <w:softHyphen/>
              <w:t>ных препаратов для экстренной профилактики и лечения, дезинфекционных средств, средств индивидуальной защиты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в период регистра</w:t>
            </w:r>
            <w:r w:rsidRPr="00127BDE">
              <w:rPr>
                <w:sz w:val="26"/>
                <w:szCs w:val="26"/>
              </w:rPr>
              <w:softHyphen/>
              <w:t xml:space="preserve">ции заболеваемости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инфекцией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РБ»; </w:t>
            </w:r>
          </w:p>
          <w:p w:rsidR="00127BDE" w:rsidRPr="00127BDE" w:rsidRDefault="00127BDE" w:rsidP="00127BDE">
            <w:pPr>
              <w:tabs>
                <w:tab w:val="left" w:leader="underscore" w:pos="1195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негосударственные аптечные организации Оренбургской области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20.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Обеспечение проведения мониторинга заболеваемости гриппом, ОРВИ, внебольничными пневмониями, в том чис</w:t>
            </w:r>
            <w:r w:rsidRPr="00127BDE">
              <w:rPr>
                <w:sz w:val="26"/>
                <w:szCs w:val="26"/>
              </w:rPr>
              <w:softHyphen/>
              <w:t>ле граждан, прибывших из-за рубежа, лабораторного об</w:t>
            </w:r>
            <w:r w:rsidRPr="00127BDE">
              <w:rPr>
                <w:sz w:val="26"/>
                <w:szCs w:val="26"/>
              </w:rPr>
              <w:softHyphen/>
              <w:t>следования с применением методов быстрой лабораторной диагностики, поддержания надлежащего уровня оснащен</w:t>
            </w:r>
            <w:r w:rsidRPr="00127BDE">
              <w:rPr>
                <w:sz w:val="26"/>
                <w:szCs w:val="26"/>
              </w:rPr>
              <w:softHyphen/>
              <w:t>ности лабораторий диагностическими препаратами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в период регистра</w:t>
            </w:r>
            <w:r w:rsidRPr="00127BDE">
              <w:rPr>
                <w:sz w:val="26"/>
                <w:szCs w:val="26"/>
              </w:rPr>
              <w:softHyphen/>
              <w:t xml:space="preserve">ции заболеваемости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инфекцией - ежедневно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 </w:t>
            </w:r>
          </w:p>
          <w:p w:rsidR="00127BDE" w:rsidRPr="00127BDE" w:rsidRDefault="00127BDE" w:rsidP="00127BDE">
            <w:pPr>
              <w:tabs>
                <w:tab w:val="left" w:leader="underscore" w:pos="1195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proofErr w:type="spellStart"/>
            <w:r w:rsidRPr="00127BDE">
              <w:rPr>
                <w:sz w:val="26"/>
                <w:szCs w:val="26"/>
              </w:rPr>
              <w:t>Бузулукский</w:t>
            </w:r>
            <w:proofErr w:type="spellEnd"/>
            <w:r w:rsidRPr="00127BDE">
              <w:rPr>
                <w:sz w:val="26"/>
                <w:szCs w:val="26"/>
              </w:rPr>
              <w:t xml:space="preserve"> филиал ФБУЗ «Центр гигиены и эпидемиологии в Оренбургской области» 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21.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Организация информирования лиц, планирующих выезд в КНР, о текущей эпидемиологической ситуации и имеющих</w:t>
            </w:r>
            <w:r w:rsidRPr="00127BDE">
              <w:rPr>
                <w:sz w:val="26"/>
                <w:szCs w:val="26"/>
              </w:rPr>
              <w:softHyphen/>
              <w:t>ся рисках инфицирования, мерах личной профилактики и рекомендации воздержаться от поездок в КНР до стабили</w:t>
            </w:r>
            <w:r w:rsidRPr="00127BDE">
              <w:rPr>
                <w:sz w:val="26"/>
                <w:szCs w:val="26"/>
              </w:rPr>
              <w:softHyphen/>
              <w:t>зации ситуации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lastRenderedPageBreak/>
              <w:t>в период регистра</w:t>
            </w:r>
            <w:r w:rsidRPr="00127BDE">
              <w:rPr>
                <w:sz w:val="26"/>
                <w:szCs w:val="26"/>
              </w:rPr>
              <w:softHyphen/>
              <w:t xml:space="preserve">ции заболеваемости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инфекцией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Организации, осуществляющие деловые и туристические поезд</w:t>
            </w:r>
            <w:r w:rsidRPr="00127BDE">
              <w:rPr>
                <w:sz w:val="26"/>
                <w:szCs w:val="26"/>
              </w:rPr>
              <w:softHyphen/>
              <w:t>ки, культурный обмен с КНР</w:t>
            </w:r>
          </w:p>
        </w:tc>
      </w:tr>
      <w:tr w:rsidR="00127BDE" w:rsidRPr="00127BDE" w:rsidTr="00356CFE">
        <w:trPr>
          <w:trHeight w:val="624"/>
        </w:trPr>
        <w:tc>
          <w:tcPr>
            <w:tcW w:w="14870" w:type="dxa"/>
            <w:gridSpan w:val="4"/>
          </w:tcPr>
          <w:p w:rsidR="00127BDE" w:rsidRPr="00127BDE" w:rsidRDefault="00127BDE" w:rsidP="00127BDE">
            <w:pPr>
              <w:spacing w:before="0" w:after="60" w:line="260" w:lineRule="exact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  <w:lang w:val="en-US"/>
              </w:rPr>
              <w:lastRenderedPageBreak/>
              <w:t>I</w:t>
            </w:r>
            <w:r w:rsidRPr="00127BDE">
              <w:rPr>
                <w:sz w:val="26"/>
                <w:szCs w:val="26"/>
              </w:rPr>
              <w:t>V. Противоэпидемические мероприятия при выявлении больного (лиц с подозрением на заболевание)</w:t>
            </w:r>
          </w:p>
          <w:p w:rsidR="00127BDE" w:rsidRPr="00127BDE" w:rsidRDefault="00127BDE" w:rsidP="00127BDE">
            <w:pPr>
              <w:spacing w:before="60" w:after="0" w:line="260" w:lineRule="exact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 xml:space="preserve">новой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инфекцией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22.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 xml:space="preserve">Обеспечение госпитализации, изоляции больного (лица с подозрением на заболевание) новой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</w:t>
            </w:r>
            <w:r w:rsidRPr="00127BDE">
              <w:rPr>
                <w:sz w:val="26"/>
                <w:szCs w:val="26"/>
              </w:rPr>
              <w:softHyphen/>
              <w:t xml:space="preserve">цией в </w:t>
            </w:r>
            <w:proofErr w:type="spellStart"/>
            <w:r w:rsidRPr="00127BDE">
              <w:rPr>
                <w:sz w:val="26"/>
                <w:szCs w:val="26"/>
              </w:rPr>
              <w:t>боксированных</w:t>
            </w:r>
            <w:proofErr w:type="spellEnd"/>
            <w:r w:rsidRPr="00127BDE">
              <w:rPr>
                <w:sz w:val="26"/>
                <w:szCs w:val="26"/>
              </w:rPr>
              <w:t xml:space="preserve"> палатах инфекционных отделений, оказания медицинской помощи, забора материала для лабо</w:t>
            </w:r>
            <w:r w:rsidRPr="00127BDE">
              <w:rPr>
                <w:sz w:val="26"/>
                <w:szCs w:val="26"/>
              </w:rPr>
              <w:softHyphen/>
              <w:t>раторных исследований, проведение текущей дезинфекции в соответствии с рекомендациями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при выявлении больного - немедленно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 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23.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Организация перевода инфекционного отделения на строгий противоэпидемический режим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в случае госпитализации больного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 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24.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Обеспечение строгого соблюдения порядка отбора биологи</w:t>
            </w:r>
            <w:r w:rsidRPr="00127BDE">
              <w:rPr>
                <w:sz w:val="26"/>
                <w:szCs w:val="26"/>
              </w:rPr>
              <w:softHyphen/>
              <w:t>ческого материала в соответствии с временными рекомен</w:t>
            </w:r>
            <w:r w:rsidRPr="00127BDE">
              <w:rPr>
                <w:sz w:val="26"/>
                <w:szCs w:val="26"/>
              </w:rPr>
              <w:softHyphen/>
              <w:t xml:space="preserve">дациями по организации лабораторной диагностики новой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инфекции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постоянно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 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25.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Введение в действие оперативного плана первичных сани</w:t>
            </w:r>
            <w:r w:rsidRPr="00127BDE">
              <w:rPr>
                <w:sz w:val="26"/>
                <w:szCs w:val="26"/>
              </w:rPr>
              <w:softHyphen/>
              <w:t>тарно-противоэпидемических мероприятий (при необходи</w:t>
            </w:r>
            <w:r w:rsidRPr="00127BDE">
              <w:rPr>
                <w:sz w:val="26"/>
                <w:szCs w:val="26"/>
              </w:rPr>
              <w:softHyphen/>
              <w:t>мости)</w:t>
            </w: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в течение 6 часов после получения информации о вы</w:t>
            </w:r>
            <w:r w:rsidRPr="00127BDE">
              <w:rPr>
                <w:sz w:val="26"/>
                <w:szCs w:val="26"/>
              </w:rPr>
              <w:softHyphen/>
              <w:t>явлении больного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12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 xml:space="preserve">администрации муниципального образования   </w:t>
            </w:r>
            <w:proofErr w:type="spellStart"/>
            <w:r w:rsidRPr="00127BDE">
              <w:rPr>
                <w:sz w:val="26"/>
                <w:szCs w:val="26"/>
              </w:rPr>
              <w:t>Грачевский</w:t>
            </w:r>
            <w:proofErr w:type="spellEnd"/>
            <w:r w:rsidRPr="00127BDE">
              <w:rPr>
                <w:sz w:val="26"/>
                <w:szCs w:val="26"/>
              </w:rPr>
              <w:t xml:space="preserve"> район Оренбургской области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Западный территориальный отдел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26.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Обеспечение передачи оперативной информации о выявле</w:t>
            </w:r>
            <w:r w:rsidRPr="00127BDE">
              <w:rPr>
                <w:sz w:val="26"/>
                <w:szCs w:val="26"/>
              </w:rPr>
              <w:softHyphen/>
              <w:t xml:space="preserve">нии больного (лица с подозрением на заболевание) новой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инфекцией в ФБУЗ «Центр гигиены и эпи</w:t>
            </w:r>
            <w:r w:rsidRPr="00127BDE">
              <w:rPr>
                <w:sz w:val="26"/>
                <w:szCs w:val="26"/>
              </w:rPr>
              <w:softHyphen/>
              <w:t>демиологии в Оренбургской области» (с подачей экстренно</w:t>
            </w:r>
            <w:r w:rsidRPr="00127BDE">
              <w:rPr>
                <w:sz w:val="26"/>
                <w:szCs w:val="26"/>
              </w:rPr>
              <w:softHyphen/>
              <w:t>го извещения)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в случае выявлении больного - немедленно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 </w:t>
            </w:r>
          </w:p>
          <w:p w:rsidR="00127BDE" w:rsidRPr="00127BDE" w:rsidRDefault="00127BDE" w:rsidP="00127BDE">
            <w:pPr>
              <w:spacing w:before="0" w:after="0" w:line="312" w:lineRule="exact"/>
              <w:ind w:firstLine="0"/>
              <w:rPr>
                <w:sz w:val="26"/>
                <w:szCs w:val="26"/>
              </w:rPr>
            </w:pP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27.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Разворачивание (при необходимости) госпитальной базы (инфекционные госпитали, изоляторы). Обеспечение их ра</w:t>
            </w:r>
            <w:r w:rsidRPr="00127BDE">
              <w:rPr>
                <w:sz w:val="26"/>
                <w:szCs w:val="26"/>
              </w:rPr>
              <w:softHyphen/>
              <w:t>боты и биологической безопасности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при массовом выяв</w:t>
            </w:r>
            <w:r w:rsidRPr="00127BDE">
              <w:rPr>
                <w:sz w:val="26"/>
                <w:szCs w:val="26"/>
              </w:rPr>
              <w:softHyphen/>
              <w:t>лении больных - немедленно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 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lastRenderedPageBreak/>
              <w:t>28.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Проведение эпидемиологического обследования очага забо</w:t>
            </w:r>
            <w:r w:rsidRPr="00127BDE">
              <w:rPr>
                <w:sz w:val="26"/>
                <w:szCs w:val="26"/>
              </w:rPr>
              <w:softHyphen/>
              <w:t xml:space="preserve">левания новой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инфекцией</w:t>
            </w: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немедленно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 xml:space="preserve">Западный территориальный отдел; </w:t>
            </w:r>
          </w:p>
          <w:p w:rsidR="00127BDE" w:rsidRPr="00127BDE" w:rsidRDefault="00127BDE" w:rsidP="00127BDE">
            <w:pPr>
              <w:tabs>
                <w:tab w:val="left" w:leader="underscore" w:pos="1195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proofErr w:type="spellStart"/>
            <w:r w:rsidRPr="00127BDE">
              <w:rPr>
                <w:sz w:val="26"/>
                <w:szCs w:val="26"/>
              </w:rPr>
              <w:t>Бузулукский</w:t>
            </w:r>
            <w:proofErr w:type="spellEnd"/>
            <w:r w:rsidRPr="00127BDE">
              <w:rPr>
                <w:sz w:val="26"/>
                <w:szCs w:val="26"/>
              </w:rPr>
              <w:t xml:space="preserve"> филиал ФБУЗ «Центр гигиены и эпидемиологии в Оренбургской области» 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29.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Обеспечение активного выявления и госпитализации боль</w:t>
            </w:r>
            <w:r w:rsidRPr="00127BDE">
              <w:rPr>
                <w:sz w:val="26"/>
                <w:szCs w:val="26"/>
              </w:rPr>
              <w:softHyphen/>
              <w:t xml:space="preserve">ных (лиц с подозрением на заболевание) новой </w:t>
            </w:r>
            <w:proofErr w:type="spellStart"/>
            <w:r w:rsidRPr="00127BDE">
              <w:rPr>
                <w:sz w:val="26"/>
                <w:szCs w:val="26"/>
              </w:rPr>
              <w:t>коронави</w:t>
            </w:r>
            <w:r w:rsidRPr="00127BDE">
              <w:rPr>
                <w:sz w:val="26"/>
                <w:szCs w:val="26"/>
              </w:rPr>
              <w:softHyphen/>
              <w:t>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инфекцией, а также выявления контактировавших с ними</w:t>
            </w: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в период существо</w:t>
            </w:r>
            <w:r w:rsidRPr="00127BDE">
              <w:rPr>
                <w:sz w:val="26"/>
                <w:szCs w:val="26"/>
              </w:rPr>
              <w:softHyphen/>
              <w:t>вания очага заболе</w:t>
            </w:r>
            <w:r w:rsidRPr="00127BDE">
              <w:rPr>
                <w:sz w:val="26"/>
                <w:szCs w:val="26"/>
              </w:rPr>
              <w:softHyphen/>
              <w:t xml:space="preserve">вания новой </w:t>
            </w:r>
            <w:proofErr w:type="spellStart"/>
            <w:r w:rsidRPr="00127BDE">
              <w:rPr>
                <w:sz w:val="26"/>
                <w:szCs w:val="26"/>
              </w:rPr>
              <w:t>коро</w:t>
            </w:r>
            <w:r w:rsidRPr="00127BDE">
              <w:rPr>
                <w:sz w:val="26"/>
                <w:szCs w:val="26"/>
              </w:rPr>
              <w:softHyphen/>
              <w:t>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</w:t>
            </w:r>
            <w:r w:rsidRPr="00127BDE">
              <w:rPr>
                <w:sz w:val="26"/>
                <w:szCs w:val="26"/>
              </w:rPr>
              <w:softHyphen/>
              <w:t>цией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 </w:t>
            </w:r>
          </w:p>
          <w:p w:rsidR="00127BDE" w:rsidRPr="00127BDE" w:rsidRDefault="00127BDE" w:rsidP="00127BDE">
            <w:pPr>
              <w:tabs>
                <w:tab w:val="left" w:leader="underscore" w:pos="1195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proofErr w:type="spellStart"/>
            <w:r w:rsidRPr="00127BDE">
              <w:rPr>
                <w:sz w:val="26"/>
                <w:szCs w:val="26"/>
              </w:rPr>
              <w:t>Бузулукский</w:t>
            </w:r>
            <w:proofErr w:type="spellEnd"/>
            <w:r w:rsidRPr="00127BDE">
              <w:rPr>
                <w:sz w:val="26"/>
                <w:szCs w:val="26"/>
              </w:rPr>
              <w:t xml:space="preserve"> филиал ФБУЗ «Центр гигиены и эпидемиологии в Оренбургской области» 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30.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 xml:space="preserve">Организация лечения лиц с симптомами, не исключающими заболевания новой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инфекцией, в инфекци</w:t>
            </w:r>
            <w:r w:rsidRPr="00127BDE">
              <w:rPr>
                <w:sz w:val="26"/>
                <w:szCs w:val="26"/>
              </w:rPr>
              <w:softHyphen/>
              <w:t>онных стационарах не менее 14 дней со дня прибытия из КНР независимо от результатов лабораторных исследова</w:t>
            </w:r>
            <w:r w:rsidRPr="00127BDE">
              <w:rPr>
                <w:sz w:val="26"/>
                <w:szCs w:val="26"/>
              </w:rPr>
              <w:softHyphen/>
              <w:t xml:space="preserve">ний, проведенных в федеральном бюджетном учреждении науки «Государственный научный центр вирусологии и биотехнологии «Вектор» </w:t>
            </w:r>
            <w:proofErr w:type="spellStart"/>
            <w:r w:rsidRPr="00127BDE">
              <w:rPr>
                <w:sz w:val="26"/>
                <w:szCs w:val="26"/>
              </w:rPr>
              <w:t>Роспотребнадзора</w:t>
            </w:r>
            <w:proofErr w:type="spellEnd"/>
            <w:r w:rsidRPr="00127BDE">
              <w:rPr>
                <w:sz w:val="26"/>
                <w:szCs w:val="26"/>
              </w:rPr>
              <w:t xml:space="preserve"> (далее - ФБУН ГНЦ ВБ «Вектор» </w:t>
            </w:r>
            <w:proofErr w:type="spellStart"/>
            <w:r w:rsidRPr="00127BDE">
              <w:rPr>
                <w:sz w:val="26"/>
                <w:szCs w:val="26"/>
              </w:rPr>
              <w:t>Роспотребнадзора</w:t>
            </w:r>
            <w:proofErr w:type="spellEnd"/>
            <w:r w:rsidRPr="00127BDE">
              <w:rPr>
                <w:sz w:val="26"/>
                <w:szCs w:val="26"/>
              </w:rPr>
              <w:t>)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в случае выявлении больного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 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31.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127BDE">
              <w:rPr>
                <w:sz w:val="26"/>
                <w:szCs w:val="26"/>
              </w:rPr>
              <w:t>Составление списков лиц, контактных с больными, обеспе</w:t>
            </w:r>
            <w:r w:rsidRPr="00127BDE">
              <w:rPr>
                <w:sz w:val="26"/>
                <w:szCs w:val="26"/>
              </w:rPr>
              <w:softHyphen/>
              <w:t xml:space="preserve">чение проведения их лабораторного обследования и </w:t>
            </w:r>
            <w:proofErr w:type="spellStart"/>
            <w:r w:rsidRPr="00127BDE">
              <w:rPr>
                <w:sz w:val="26"/>
                <w:szCs w:val="26"/>
              </w:rPr>
              <w:t>экстренной-химиопрофилактики</w:t>
            </w:r>
            <w:proofErr w:type="spellEnd"/>
            <w:r w:rsidRPr="00127BDE">
              <w:rPr>
                <w:sz w:val="26"/>
                <w:szCs w:val="26"/>
              </w:rPr>
              <w:t xml:space="preserve"> в случае подтверждения диаг</w:t>
            </w:r>
            <w:r w:rsidRPr="00127BDE">
              <w:rPr>
                <w:sz w:val="26"/>
                <w:szCs w:val="26"/>
              </w:rPr>
              <w:softHyphen/>
              <w:t xml:space="preserve">ноза у заболевшего, диагностики новой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инфекции (от 21.01.2020 № 02/706-2020-27)</w:t>
            </w:r>
            <w:proofErr w:type="gramEnd"/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в период существо</w:t>
            </w:r>
            <w:r w:rsidRPr="00127BDE">
              <w:rPr>
                <w:sz w:val="26"/>
                <w:szCs w:val="26"/>
              </w:rPr>
              <w:softHyphen/>
              <w:t xml:space="preserve">вания очага заболевания новой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инфекцией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РБ», Западный территориальный отдел; </w:t>
            </w:r>
          </w:p>
          <w:p w:rsidR="00127BDE" w:rsidRPr="00127BDE" w:rsidRDefault="00127BDE" w:rsidP="00127BDE">
            <w:pPr>
              <w:tabs>
                <w:tab w:val="left" w:leader="underscore" w:pos="1195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proofErr w:type="spellStart"/>
            <w:r w:rsidRPr="00127BDE">
              <w:rPr>
                <w:sz w:val="26"/>
                <w:szCs w:val="26"/>
              </w:rPr>
              <w:t>Бузулукский</w:t>
            </w:r>
            <w:proofErr w:type="spellEnd"/>
            <w:r w:rsidRPr="00127BDE">
              <w:rPr>
                <w:sz w:val="26"/>
                <w:szCs w:val="26"/>
              </w:rPr>
              <w:t xml:space="preserve"> филиал ФБУЗ «Центр гигиены и эпидемиологии в Оренбургской области» 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32.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Обеспечение обязательной изоляции в обсервационном от</w:t>
            </w:r>
            <w:r w:rsidRPr="00127BDE">
              <w:rPr>
                <w:sz w:val="26"/>
                <w:szCs w:val="26"/>
              </w:rPr>
              <w:softHyphen/>
              <w:t xml:space="preserve">делении и непрерывного медицинского наблюдения на 14 календарных дней граждан КНР и российских граждан при возвращении из </w:t>
            </w:r>
            <w:proofErr w:type="gramStart"/>
            <w:r w:rsidRPr="00127BDE">
              <w:rPr>
                <w:sz w:val="26"/>
                <w:szCs w:val="26"/>
              </w:rPr>
              <w:t>г</w:t>
            </w:r>
            <w:proofErr w:type="gramEnd"/>
            <w:r w:rsidRPr="00127BDE">
              <w:rPr>
                <w:sz w:val="26"/>
                <w:szCs w:val="26"/>
              </w:rPr>
              <w:t xml:space="preserve">. Ухань провинции </w:t>
            </w:r>
            <w:proofErr w:type="spellStart"/>
            <w:r w:rsidRPr="00127BDE">
              <w:rPr>
                <w:sz w:val="26"/>
                <w:szCs w:val="26"/>
              </w:rPr>
              <w:t>Хубэй</w:t>
            </w:r>
            <w:proofErr w:type="spellEnd"/>
            <w:r w:rsidRPr="00127BDE">
              <w:rPr>
                <w:sz w:val="26"/>
                <w:szCs w:val="26"/>
              </w:rPr>
              <w:t xml:space="preserve"> КНР, а так</w:t>
            </w:r>
            <w:r w:rsidRPr="00127BDE">
              <w:rPr>
                <w:sz w:val="26"/>
                <w:szCs w:val="26"/>
              </w:rPr>
              <w:softHyphen/>
              <w:t xml:space="preserve">же контактных с больными новой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</w:t>
            </w:r>
            <w:r w:rsidRPr="00127BDE">
              <w:rPr>
                <w:sz w:val="26"/>
                <w:szCs w:val="26"/>
              </w:rPr>
              <w:softHyphen/>
              <w:t>цией с лабораторно подтвержденным диагнозом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lastRenderedPageBreak/>
              <w:t>в случае выявлении ука</w:t>
            </w:r>
            <w:r w:rsidRPr="00127BDE">
              <w:rPr>
                <w:sz w:val="26"/>
                <w:szCs w:val="26"/>
              </w:rPr>
              <w:softHyphen/>
              <w:t>занных лиц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 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lastRenderedPageBreak/>
              <w:t>33.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Организация медицинского наблюдения по месту жительст</w:t>
            </w:r>
            <w:r w:rsidRPr="00127BDE">
              <w:rPr>
                <w:sz w:val="26"/>
                <w:szCs w:val="26"/>
              </w:rPr>
              <w:softHyphen/>
              <w:t>ва за лицами, возвращающимися из КНР, в течение 14 ка</w:t>
            </w:r>
            <w:r w:rsidRPr="00127BDE">
              <w:rPr>
                <w:sz w:val="26"/>
                <w:szCs w:val="26"/>
              </w:rPr>
              <w:softHyphen/>
              <w:t>лендарных дней со дня прибытия. В случае появления у ука</w:t>
            </w:r>
            <w:r w:rsidRPr="00127BDE">
              <w:rPr>
                <w:sz w:val="26"/>
                <w:szCs w:val="26"/>
              </w:rPr>
              <w:softHyphen/>
              <w:t xml:space="preserve">занных лиц симптомов, не исключающих заболевания новой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инфекцией, обеспечение немедленной гос</w:t>
            </w:r>
            <w:r w:rsidRPr="00127BDE">
              <w:rPr>
                <w:sz w:val="26"/>
                <w:szCs w:val="26"/>
              </w:rPr>
              <w:softHyphen/>
              <w:t>питализации в инфекционный стационар с отбором биоло</w:t>
            </w:r>
            <w:r w:rsidRPr="00127BDE">
              <w:rPr>
                <w:sz w:val="26"/>
                <w:szCs w:val="26"/>
              </w:rPr>
              <w:softHyphen/>
              <w:t>гического материала</w:t>
            </w: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в случае выявлении ука</w:t>
            </w:r>
            <w:r w:rsidRPr="00127BDE">
              <w:rPr>
                <w:sz w:val="26"/>
                <w:szCs w:val="26"/>
              </w:rPr>
              <w:softHyphen/>
              <w:t>занных лиц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 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34.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Обеспечение организации забора и доставки биологическо</w:t>
            </w:r>
            <w:r w:rsidRPr="00127BDE">
              <w:rPr>
                <w:sz w:val="26"/>
                <w:szCs w:val="26"/>
              </w:rPr>
              <w:softHyphen/>
              <w:t xml:space="preserve">го материала надлежащего качества больных с подозрением на новую </w:t>
            </w:r>
            <w:proofErr w:type="spellStart"/>
            <w:r w:rsidRPr="00127BDE">
              <w:rPr>
                <w:sz w:val="26"/>
                <w:szCs w:val="26"/>
              </w:rPr>
              <w:t>коронавирусную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инфекцию в лабораторию особо опасных инфекций ФБУЗ «Центр гигиены и эпидемиологии в Оренбургской области» (</w:t>
            </w:r>
            <w:proofErr w:type="gramStart"/>
            <w:r w:rsidRPr="00127BDE">
              <w:rPr>
                <w:sz w:val="26"/>
                <w:szCs w:val="26"/>
              </w:rPr>
              <w:t>г</w:t>
            </w:r>
            <w:proofErr w:type="gramEnd"/>
            <w:r w:rsidRPr="00127BDE">
              <w:rPr>
                <w:sz w:val="26"/>
                <w:szCs w:val="26"/>
              </w:rPr>
              <w:t>. Оренбург, ул. 60 лет Октября, Д. 2/1)</w:t>
            </w: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 xml:space="preserve">в период существования очага заболевания новой </w:t>
            </w:r>
            <w:proofErr w:type="spellStart"/>
            <w:r w:rsidRPr="00127BDE">
              <w:rPr>
                <w:sz w:val="26"/>
                <w:szCs w:val="26"/>
              </w:rPr>
              <w:t>коронавирус</w:t>
            </w:r>
            <w:r w:rsidRPr="00127BDE">
              <w:rPr>
                <w:sz w:val="26"/>
                <w:szCs w:val="26"/>
              </w:rPr>
              <w:softHyphen/>
              <w:t>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инфекцией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 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35.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Организация дезинфекционных мероприятий в случае вы</w:t>
            </w:r>
            <w:r w:rsidRPr="00127BDE">
              <w:rPr>
                <w:sz w:val="26"/>
                <w:szCs w:val="26"/>
              </w:rPr>
              <w:softHyphen/>
              <w:t xml:space="preserve">явления больных новой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инфекцией в соот</w:t>
            </w:r>
            <w:r w:rsidRPr="00127BDE">
              <w:rPr>
                <w:sz w:val="26"/>
                <w:szCs w:val="26"/>
              </w:rPr>
              <w:softHyphen/>
              <w:t xml:space="preserve">ветствии с Инструкцией по проведению дезинфекционных мероприятий для профилактики заболеваний, вызываемых </w:t>
            </w:r>
            <w:proofErr w:type="spellStart"/>
            <w:r w:rsidRPr="00127BDE">
              <w:rPr>
                <w:sz w:val="26"/>
                <w:szCs w:val="26"/>
              </w:rPr>
              <w:t>коронавирусами</w:t>
            </w:r>
            <w:proofErr w:type="spellEnd"/>
            <w:r w:rsidRPr="00127BDE">
              <w:rPr>
                <w:sz w:val="26"/>
                <w:szCs w:val="26"/>
              </w:rPr>
              <w:t xml:space="preserve"> (от 23.01.2020 № 02/770-2020-32)</w:t>
            </w: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в случае выявлении больного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РБ», организации дезинфекционного профиля Оренбургской области</w:t>
            </w: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36.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Организация медицинского наблюдения за состоянием здо</w:t>
            </w:r>
            <w:r w:rsidRPr="00127BDE">
              <w:rPr>
                <w:sz w:val="26"/>
                <w:szCs w:val="26"/>
              </w:rPr>
              <w:softHyphen/>
              <w:t xml:space="preserve">ровья медицинских работников на протяжении всего ухода за больными новой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инфекцией и в течение 14 дней после последнего контакта с ними</w:t>
            </w: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в случае выявлении больного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 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</w:p>
        </w:tc>
      </w:tr>
      <w:tr w:rsidR="00127BDE" w:rsidRPr="00127BDE" w:rsidTr="00356CFE">
        <w:tc>
          <w:tcPr>
            <w:tcW w:w="817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37.</w:t>
            </w:r>
          </w:p>
        </w:tc>
        <w:tc>
          <w:tcPr>
            <w:tcW w:w="6575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Проведение работы по гигиеническому воспитанию и обу</w:t>
            </w:r>
            <w:r w:rsidRPr="00127BDE">
              <w:rPr>
                <w:sz w:val="26"/>
                <w:szCs w:val="26"/>
              </w:rPr>
              <w:softHyphen/>
              <w:t xml:space="preserve">чению населения мерам профилактики </w:t>
            </w:r>
            <w:proofErr w:type="spellStart"/>
            <w:r w:rsidRPr="00127BDE">
              <w:rPr>
                <w:sz w:val="26"/>
                <w:szCs w:val="26"/>
              </w:rPr>
              <w:t>коронавирусной</w:t>
            </w:r>
            <w:proofErr w:type="spellEnd"/>
            <w:r w:rsidRPr="00127BDE">
              <w:rPr>
                <w:sz w:val="26"/>
                <w:szCs w:val="26"/>
              </w:rPr>
              <w:t xml:space="preserve"> ин</w:t>
            </w:r>
            <w:r w:rsidRPr="00127BDE">
              <w:rPr>
                <w:sz w:val="26"/>
                <w:szCs w:val="26"/>
              </w:rPr>
              <w:softHyphen/>
              <w:t>фекции с использованием всех форм и способов информи</w:t>
            </w:r>
            <w:r w:rsidRPr="00127BDE">
              <w:rPr>
                <w:sz w:val="26"/>
                <w:szCs w:val="26"/>
              </w:rPr>
              <w:softHyphen/>
              <w:t>рования населения</w:t>
            </w:r>
          </w:p>
          <w:p w:rsidR="00127BDE" w:rsidRPr="00127BDE" w:rsidRDefault="00127BDE" w:rsidP="00127BDE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781" w:type="dxa"/>
          </w:tcPr>
          <w:p w:rsidR="00127BDE" w:rsidRPr="00127BDE" w:rsidRDefault="00127BDE" w:rsidP="00127BDE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 xml:space="preserve">в период существования очага заболевания новой </w:t>
            </w:r>
            <w:proofErr w:type="spellStart"/>
            <w:r w:rsidRPr="00127BDE">
              <w:rPr>
                <w:sz w:val="26"/>
                <w:szCs w:val="26"/>
              </w:rPr>
              <w:t>коронавирус</w:t>
            </w:r>
            <w:r w:rsidRPr="00127BDE">
              <w:rPr>
                <w:sz w:val="26"/>
                <w:szCs w:val="26"/>
              </w:rPr>
              <w:softHyphen/>
              <w:t>ной</w:t>
            </w:r>
            <w:proofErr w:type="spellEnd"/>
            <w:r w:rsidRPr="00127BDE">
              <w:rPr>
                <w:sz w:val="26"/>
                <w:szCs w:val="26"/>
              </w:rPr>
              <w:t xml:space="preserve"> инфекцией</w:t>
            </w:r>
          </w:p>
        </w:tc>
        <w:tc>
          <w:tcPr>
            <w:tcW w:w="4697" w:type="dxa"/>
          </w:tcPr>
          <w:p w:rsidR="00127BDE" w:rsidRPr="00127BDE" w:rsidRDefault="00127BDE" w:rsidP="00127BDE">
            <w:pPr>
              <w:tabs>
                <w:tab w:val="left" w:leader="underscore" w:pos="1195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proofErr w:type="spellStart"/>
            <w:r w:rsidRPr="00127BDE">
              <w:rPr>
                <w:sz w:val="26"/>
                <w:szCs w:val="26"/>
              </w:rPr>
              <w:t>Бузулукский</w:t>
            </w:r>
            <w:proofErr w:type="spellEnd"/>
            <w:r w:rsidRPr="00127BDE">
              <w:rPr>
                <w:sz w:val="26"/>
                <w:szCs w:val="26"/>
              </w:rPr>
              <w:t xml:space="preserve"> филиал ФБУЗ «Центр гигиены и эпидемиологии в Оренбургской области»;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ГБУЗ «</w:t>
            </w:r>
            <w:proofErr w:type="spellStart"/>
            <w:r w:rsidRPr="00127BDE">
              <w:rPr>
                <w:sz w:val="26"/>
                <w:szCs w:val="26"/>
              </w:rPr>
              <w:t>Грачевская</w:t>
            </w:r>
            <w:proofErr w:type="spellEnd"/>
            <w:r w:rsidRPr="00127BDE">
              <w:rPr>
                <w:sz w:val="26"/>
                <w:szCs w:val="26"/>
              </w:rPr>
              <w:t xml:space="preserve"> РБ»; </w:t>
            </w:r>
          </w:p>
          <w:p w:rsidR="00127BDE" w:rsidRPr="00127BDE" w:rsidRDefault="00127BDE" w:rsidP="00127BDE">
            <w:pPr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127BDE">
              <w:rPr>
                <w:sz w:val="26"/>
                <w:szCs w:val="26"/>
              </w:rPr>
              <w:t>Западный территориальный отдел</w:t>
            </w:r>
          </w:p>
        </w:tc>
      </w:tr>
    </w:tbl>
    <w:p w:rsidR="00127BDE" w:rsidRPr="00127BDE" w:rsidRDefault="00127BDE" w:rsidP="00127BDE">
      <w:pPr>
        <w:spacing w:before="0" w:after="200"/>
        <w:ind w:firstLine="0"/>
        <w:rPr>
          <w:sz w:val="26"/>
          <w:szCs w:val="26"/>
        </w:rPr>
      </w:pPr>
    </w:p>
    <w:p w:rsidR="00127BDE" w:rsidRPr="006343A0" w:rsidRDefault="00127BDE" w:rsidP="006343A0"/>
    <w:sectPr w:rsidR="00127BDE" w:rsidRPr="006343A0" w:rsidSect="008861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4B77"/>
    <w:multiLevelType w:val="multilevel"/>
    <w:tmpl w:val="B1C08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2B9"/>
    <w:rsid w:val="000331AE"/>
    <w:rsid w:val="00060992"/>
    <w:rsid w:val="00124D74"/>
    <w:rsid w:val="00127BDE"/>
    <w:rsid w:val="001A7A3F"/>
    <w:rsid w:val="00211E86"/>
    <w:rsid w:val="003529BC"/>
    <w:rsid w:val="003B0B3E"/>
    <w:rsid w:val="0044083F"/>
    <w:rsid w:val="00484030"/>
    <w:rsid w:val="005270F8"/>
    <w:rsid w:val="00580DB1"/>
    <w:rsid w:val="005B430B"/>
    <w:rsid w:val="005C30DA"/>
    <w:rsid w:val="006343A0"/>
    <w:rsid w:val="00646773"/>
    <w:rsid w:val="006A10F1"/>
    <w:rsid w:val="007713D0"/>
    <w:rsid w:val="007A791C"/>
    <w:rsid w:val="007A7B87"/>
    <w:rsid w:val="008071B6"/>
    <w:rsid w:val="008267A9"/>
    <w:rsid w:val="008B0057"/>
    <w:rsid w:val="009D264E"/>
    <w:rsid w:val="00A000CC"/>
    <w:rsid w:val="00AC2539"/>
    <w:rsid w:val="00AD0C56"/>
    <w:rsid w:val="00B20A70"/>
    <w:rsid w:val="00BA3C91"/>
    <w:rsid w:val="00BA73BF"/>
    <w:rsid w:val="00CC52B9"/>
    <w:rsid w:val="00D30CA2"/>
    <w:rsid w:val="00D30FD5"/>
    <w:rsid w:val="00DD5060"/>
    <w:rsid w:val="00E97F7A"/>
    <w:rsid w:val="00EC3D3A"/>
    <w:rsid w:val="00F42C5D"/>
    <w:rsid w:val="00FB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A0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34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343A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43A0"/>
    <w:pPr>
      <w:widowControl w:val="0"/>
      <w:shd w:val="clear" w:color="auto" w:fill="FFFFFF"/>
      <w:spacing w:before="540" w:after="360" w:line="480" w:lineRule="exact"/>
      <w:ind w:hanging="3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343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A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20"/>
    <w:uiPriority w:val="59"/>
    <w:rsid w:val="00127B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27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Палухина</dc:creator>
  <cp:lastModifiedBy>Анна Сумина</cp:lastModifiedBy>
  <cp:revision>2</cp:revision>
  <cp:lastPrinted>2020-03-10T06:43:00Z</cp:lastPrinted>
  <dcterms:created xsi:type="dcterms:W3CDTF">2020-04-23T05:15:00Z</dcterms:created>
  <dcterms:modified xsi:type="dcterms:W3CDTF">2020-04-23T05:15:00Z</dcterms:modified>
</cp:coreProperties>
</file>