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E" w:rsidRDefault="00021F1E" w:rsidP="00021F1E">
      <w:pPr>
        <w:ind w:left="-180"/>
        <w:jc w:val="center"/>
        <w:rPr>
          <w:b/>
          <w:spacing w:val="50"/>
          <w:sz w:val="36"/>
          <w:szCs w:val="36"/>
        </w:rPr>
      </w:pPr>
      <w:r>
        <w:rPr>
          <w:b/>
          <w:spacing w:val="50"/>
          <w:sz w:val="36"/>
          <w:szCs w:val="36"/>
        </w:rPr>
        <w:t>ПОСТАНОВЛЕНИЕ</w:t>
      </w:r>
    </w:p>
    <w:p w:rsidR="00021F1E" w:rsidRDefault="00021F1E" w:rsidP="00021F1E">
      <w:pPr>
        <w:jc w:val="center"/>
      </w:pPr>
    </w:p>
    <w:p w:rsidR="00021F1E" w:rsidRDefault="00021F1E" w:rsidP="00021F1E">
      <w:pPr>
        <w:jc w:val="center"/>
      </w:pPr>
      <w:r>
        <w:t xml:space="preserve"> АДМИНИСТРАЦИИ  МУНИЦИПАЛЬНОГО ОБРАЗОВАНИЯ</w:t>
      </w:r>
    </w:p>
    <w:p w:rsidR="00021F1E" w:rsidRDefault="00021F1E" w:rsidP="00021F1E">
      <w:pPr>
        <w:jc w:val="center"/>
      </w:pPr>
      <w:r>
        <w:t>СТАРОЯШКИНСКИЙ   СЕЛЬСОВЕТ</w:t>
      </w:r>
    </w:p>
    <w:p w:rsidR="00021F1E" w:rsidRDefault="00021F1E" w:rsidP="00021F1E">
      <w:pPr>
        <w:jc w:val="center"/>
      </w:pPr>
      <w:r>
        <w:t>ГРАЧЁВСКОГО РАЙОНА ОРЕНБУРГСКОЙ ОБЛАСТИ</w:t>
      </w:r>
    </w:p>
    <w:p w:rsidR="00021F1E" w:rsidRDefault="00021F1E" w:rsidP="00021F1E">
      <w:pPr>
        <w:jc w:val="center"/>
      </w:pPr>
    </w:p>
    <w:p w:rsidR="00021F1E" w:rsidRDefault="00021F1E" w:rsidP="00021F1E">
      <w:pPr>
        <w:pBdr>
          <w:top w:val="single" w:sz="12" w:space="1" w:color="auto"/>
          <w:bottom w:val="single" w:sz="12" w:space="1" w:color="auto"/>
        </w:pBdr>
        <w:spacing w:line="48" w:lineRule="auto"/>
      </w:pPr>
    </w:p>
    <w:p w:rsidR="00021F1E" w:rsidRDefault="00021F1E" w:rsidP="00021F1E">
      <w:pPr>
        <w:tabs>
          <w:tab w:val="left" w:pos="6360"/>
          <w:tab w:val="left" w:pos="7292"/>
        </w:tabs>
        <w:ind w:left="1260"/>
      </w:pPr>
    </w:p>
    <w:p w:rsidR="00021F1E" w:rsidRDefault="00021F1E" w:rsidP="00021F1E">
      <w:pPr>
        <w:tabs>
          <w:tab w:val="left" w:pos="6360"/>
          <w:tab w:val="left" w:pos="7292"/>
        </w:tabs>
      </w:pPr>
      <w:r>
        <w:t xml:space="preserve">07.04.2014 года                                                                                   № 50- </w:t>
      </w:r>
      <w:proofErr w:type="gramStart"/>
      <w:r>
        <w:t>п</w:t>
      </w:r>
      <w:proofErr w:type="gramEnd"/>
      <w:r>
        <w:t xml:space="preserve">            </w:t>
      </w:r>
    </w:p>
    <w:p w:rsidR="00021F1E" w:rsidRDefault="00021F1E" w:rsidP="00021F1E">
      <w:pPr>
        <w:rPr>
          <w:sz w:val="24"/>
          <w:szCs w:val="24"/>
        </w:rPr>
      </w:pPr>
    </w:p>
    <w:p w:rsidR="00021F1E" w:rsidRDefault="00021F1E" w:rsidP="00021F1E"/>
    <w:p w:rsidR="00021F1E" w:rsidRDefault="00021F1E" w:rsidP="00021F1E">
      <w:pPr>
        <w:jc w:val="center"/>
      </w:pPr>
      <w:bookmarkStart w:id="0" w:name="_GoBack"/>
      <w:r>
        <w:t xml:space="preserve">Об обеспечении мероприятий по тушению пожаров </w:t>
      </w:r>
      <w:bookmarkEnd w:id="0"/>
      <w:r>
        <w:t xml:space="preserve">на территории </w:t>
      </w:r>
      <w:proofErr w:type="spellStart"/>
      <w:r>
        <w:t>Старояшкинского</w:t>
      </w:r>
      <w:proofErr w:type="spellEnd"/>
      <w:r>
        <w:t xml:space="preserve"> сельсовета в весенне</w:t>
      </w:r>
      <w:proofErr w:type="gramStart"/>
      <w:r>
        <w:t>е-</w:t>
      </w:r>
      <w:proofErr w:type="gramEnd"/>
      <w:r>
        <w:t xml:space="preserve"> летний период 2014 года.</w:t>
      </w:r>
    </w:p>
    <w:p w:rsidR="00021F1E" w:rsidRDefault="00021F1E" w:rsidP="00021F1E"/>
    <w:p w:rsidR="00021F1E" w:rsidRDefault="00021F1E" w:rsidP="00021F1E">
      <w:pPr>
        <w:jc w:val="both"/>
      </w:pPr>
      <w:r>
        <w:t xml:space="preserve">   В соответствии с Федеральным законом от 21.12.1994 № 69-ФЗ «О пожарной безопасности», в целях повышения уровня противопожарной защиты объектов, расположенных на территории администрации муниципального образования </w:t>
      </w:r>
      <w:proofErr w:type="spellStart"/>
      <w:r>
        <w:t>Старояшкинский</w:t>
      </w:r>
      <w:proofErr w:type="spellEnd"/>
      <w:r>
        <w:t xml:space="preserve"> сельсовет, предотвращения гибели и </w:t>
      </w:r>
      <w:proofErr w:type="spellStart"/>
      <w:r>
        <w:t>травмирования</w:t>
      </w:r>
      <w:proofErr w:type="spellEnd"/>
      <w:r>
        <w:t xml:space="preserve"> людей на пожарах, а также обеспечения необходимых мероприятий по организации пожаротушения в весенне</w:t>
      </w:r>
      <w:proofErr w:type="gramStart"/>
      <w:r>
        <w:t>е-</w:t>
      </w:r>
      <w:proofErr w:type="gramEnd"/>
      <w:r>
        <w:t xml:space="preserve"> летний период 2014 года, руководствуясь  Уставом </w:t>
      </w:r>
      <w:proofErr w:type="spellStart"/>
      <w:r>
        <w:t>Старояшкинского</w:t>
      </w:r>
      <w:proofErr w:type="spellEnd"/>
      <w:r>
        <w:t xml:space="preserve"> сельсовета ПОСТАНОВЛЯЮ:</w:t>
      </w:r>
    </w:p>
    <w:p w:rsidR="00021F1E" w:rsidRDefault="00021F1E" w:rsidP="00021F1E">
      <w:pPr>
        <w:jc w:val="both"/>
      </w:pPr>
      <w:r>
        <w:t xml:space="preserve">   1. </w:t>
      </w:r>
      <w:proofErr w:type="gramStart"/>
      <w:r>
        <w:t>Принять меры по своевременному оповещению населения и подразделений Государственной противопожарной службы о пожаре, путем размещения в местах общего пользования и распространением среди граждан памяток с информацией о номере телефона вызова подразделений пожарной охраны, мест нахождения средств связи для экстренного вызова служб жизнеобеспечения, а также оборудовать места общего пользования  системой оповещения населения о пожаре.</w:t>
      </w:r>
      <w:proofErr w:type="gramEnd"/>
    </w:p>
    <w:p w:rsidR="00021F1E" w:rsidRDefault="00021F1E" w:rsidP="00021F1E">
      <w:pPr>
        <w:jc w:val="both"/>
      </w:pPr>
      <w:r>
        <w:t xml:space="preserve">  2. До 1 мая 2014 года организовать, выполнение мероприятий по локализации пожара и спасению людей и имущества до прибытия </w:t>
      </w:r>
      <w:proofErr w:type="spellStart"/>
      <w:r>
        <w:t>поразделений</w:t>
      </w:r>
      <w:proofErr w:type="spellEnd"/>
      <w:r>
        <w:t xml:space="preserve"> Государственной противопожарной службы, путем  приведения в боеготовность имеющихся сил и средств пожаротушения, муниципальной пожарной охраны на территории администрации.</w:t>
      </w:r>
    </w:p>
    <w:p w:rsidR="00021F1E" w:rsidRDefault="00021F1E" w:rsidP="00021F1E">
      <w:pPr>
        <w:jc w:val="both"/>
      </w:pPr>
      <w:r>
        <w:t xml:space="preserve">  3. Ежемесячно в течени</w:t>
      </w:r>
      <w:proofErr w:type="gramStart"/>
      <w:r>
        <w:t>и</w:t>
      </w:r>
      <w:proofErr w:type="gramEnd"/>
      <w:r>
        <w:t xml:space="preserve"> всего летнего пожароопасного периода 2014 года организовать доведение через СМИ до населения информацию о требованиях пожарной безопасности.</w:t>
      </w:r>
    </w:p>
    <w:p w:rsidR="00021F1E" w:rsidRDefault="00021F1E" w:rsidP="00021F1E">
      <w:pPr>
        <w:jc w:val="both"/>
      </w:pPr>
      <w:r>
        <w:t xml:space="preserve">  4. В течени</w:t>
      </w:r>
      <w:proofErr w:type="gramStart"/>
      <w:r>
        <w:t>и</w:t>
      </w:r>
      <w:proofErr w:type="gramEnd"/>
      <w:r>
        <w:t xml:space="preserve"> всего летнего пожароопасного периода 2014 года организовать привлечение членов ДПО, волонтеров к профилактической работе для проведения подворных обходов и проведения разъяснительных бесед с населением под роспись, распространению памяток, .доведение через СМИ до населения информацию о требованиях пожарной безопасности</w:t>
      </w:r>
    </w:p>
    <w:p w:rsidR="00021F1E" w:rsidRDefault="00021F1E" w:rsidP="00021F1E">
      <w:pPr>
        <w:jc w:val="both"/>
      </w:pPr>
      <w:r>
        <w:t xml:space="preserve">  5. Организовать своевременную очистку территорий населенных пунктов и минерализованных полос от горючих отходов, мусора, тары.</w:t>
      </w:r>
    </w:p>
    <w:p w:rsidR="00021F1E" w:rsidRDefault="00021F1E" w:rsidP="00021F1E">
      <w:pPr>
        <w:jc w:val="both"/>
      </w:pPr>
      <w:r>
        <w:lastRenderedPageBreak/>
        <w:t xml:space="preserve"> 6. Запретить сжигания стерни, пожнивных остатков и разведение костров на полях, сжигание мусора на территории администрации.</w:t>
      </w:r>
    </w:p>
    <w:p w:rsidR="00021F1E" w:rsidRDefault="00021F1E" w:rsidP="00021F1E">
      <w:pPr>
        <w:jc w:val="both"/>
      </w:pPr>
      <w:r>
        <w:t xml:space="preserve">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021F1E" w:rsidRDefault="00021F1E" w:rsidP="00021F1E">
      <w:pPr>
        <w:jc w:val="both"/>
      </w:pPr>
      <w:r>
        <w:t xml:space="preserve"> 8. Постановление вступает в силу со дня его подписания  и обнародования.</w:t>
      </w:r>
    </w:p>
    <w:p w:rsidR="00021F1E" w:rsidRDefault="00021F1E" w:rsidP="00021F1E">
      <w:pPr>
        <w:jc w:val="both"/>
      </w:pPr>
    </w:p>
    <w:p w:rsidR="00021F1E" w:rsidRDefault="00021F1E" w:rsidP="00021F1E">
      <w:pPr>
        <w:jc w:val="both"/>
      </w:pPr>
    </w:p>
    <w:p w:rsidR="00021F1E" w:rsidRDefault="00021F1E" w:rsidP="00021F1E">
      <w:pPr>
        <w:jc w:val="both"/>
      </w:pPr>
    </w:p>
    <w:p w:rsidR="00021F1E" w:rsidRDefault="00021F1E" w:rsidP="00021F1E">
      <w:r>
        <w:t xml:space="preserve">Глава администрации                                                            </w:t>
      </w:r>
      <w:proofErr w:type="spellStart"/>
      <w:r>
        <w:t>В.В.Курсаков</w:t>
      </w:r>
      <w:proofErr w:type="spellEnd"/>
    </w:p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/>
    <w:p w:rsidR="00021F1E" w:rsidRDefault="00021F1E" w:rsidP="00021F1E">
      <w:r>
        <w:t>Разослано: прокуратура, администрация района, в дело.</w:t>
      </w:r>
    </w:p>
    <w:p w:rsidR="00021F1E" w:rsidRDefault="00021F1E" w:rsidP="00021F1E"/>
    <w:p w:rsidR="00522037" w:rsidRDefault="00522037"/>
    <w:sectPr w:rsidR="0052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8E"/>
    <w:rsid w:val="00021F1E"/>
    <w:rsid w:val="00522037"/>
    <w:rsid w:val="00A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2014-04-08T10:29:00Z</dcterms:created>
  <dcterms:modified xsi:type="dcterms:W3CDTF">2014-04-08T10:31:00Z</dcterms:modified>
</cp:coreProperties>
</file>