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B3" w:rsidRDefault="00D86BB3" w:rsidP="00D86BB3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Заключение </w:t>
      </w:r>
    </w:p>
    <w:p w:rsidR="00D86BB3" w:rsidRDefault="00D86BB3" w:rsidP="00D86BB3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результатах публичных слушаний по проекту местных нормативов градостроительного проектирования  муниципального образования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</w:t>
      </w:r>
    </w:p>
    <w:p w:rsidR="00D86BB3" w:rsidRDefault="00D86BB3" w:rsidP="00D86BB3">
      <w:pPr>
        <w:jc w:val="both"/>
        <w:rPr>
          <w:rFonts w:ascii="Cambria" w:hAnsi="Cambria"/>
          <w:sz w:val="23"/>
          <w:szCs w:val="23"/>
        </w:rPr>
      </w:pP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соответствии с Постановлением  администрации муниципального образования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от </w:t>
      </w:r>
      <w:r w:rsidR="007A63E5">
        <w:rPr>
          <w:rFonts w:ascii="Times New Roman" w:hAnsi="Times New Roman"/>
          <w:sz w:val="23"/>
          <w:szCs w:val="23"/>
        </w:rPr>
        <w:t>05</w:t>
      </w:r>
      <w:r>
        <w:rPr>
          <w:rFonts w:ascii="Times New Roman" w:hAnsi="Times New Roman"/>
          <w:sz w:val="23"/>
          <w:szCs w:val="23"/>
        </w:rPr>
        <w:t>.0</w:t>
      </w:r>
      <w:r w:rsidR="007A63E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.2015 г. № 2/1-п «О  проведении публичных слушаний  по рассмотрению местных нормативов градостроительного проектирования в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 w:rsidR="007A63E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сельсовет Грачевского района Оренбургской области» принято решение о проведении публичных слушаний и определен состав организационной комиссии по данной работе.</w:t>
      </w: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целях информирования о проведении публичных слушаний населения и организаций муниципального образования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области, населенных пунктов, входящих в состав муниципального образования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Грачёвского района  Оренбургской области, обнародовано  объявление  о  проведении публичных слушаний по обсуждению проекта местных нормативов градостроительного проектирования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области», в котором отражена информация о времени, месте, теме слушаний, а также о месте возможного ознакомления с проектом  местных нормативов градостроительного проектирования 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области.</w:t>
      </w:r>
    </w:p>
    <w:p w:rsidR="00D86BB3" w:rsidRDefault="00D86BB3" w:rsidP="00D86BB3">
      <w:pPr>
        <w:spacing w:after="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Организован прием индивидуальных и коллективных предложений и замечаний относительно  проекта  местных нормативов градостроительного проектирования 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области. </w:t>
      </w:r>
    </w:p>
    <w:p w:rsidR="00D86BB3" w:rsidRDefault="00D86BB3" w:rsidP="00D86BB3">
      <w:pPr>
        <w:spacing w:after="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период работы комиссии по проведению публичных слушаний  замечаний и предложений от жителей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сельсовета не поступало.</w:t>
      </w:r>
    </w:p>
    <w:p w:rsidR="00D86BB3" w:rsidRDefault="00D86BB3" w:rsidP="00D86BB3">
      <w:pPr>
        <w:spacing w:after="0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D86BB3" w:rsidRDefault="00D86BB3" w:rsidP="00D86BB3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ЗАКЛЮЧЕНИЕ:</w:t>
      </w: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Учитывая  результаты публичных слушаний по проекту   местных нормативов градостроительного проектирования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 рекомендовать Совету депутатов  муниципального образования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 w:rsidR="007A63E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сельсовет  Грачевского района  принять  и утвердить  местные нормативовы градостроительного проектирования  администрации муниципального образования  </w:t>
      </w:r>
      <w:r w:rsidR="007A63E5">
        <w:rPr>
          <w:rFonts w:ascii="Times New Roman" w:hAnsi="Times New Roman"/>
          <w:sz w:val="23"/>
          <w:szCs w:val="23"/>
        </w:rPr>
        <w:t>Побединский</w:t>
      </w:r>
      <w:r>
        <w:rPr>
          <w:rFonts w:ascii="Times New Roman" w:hAnsi="Times New Roman"/>
          <w:sz w:val="23"/>
          <w:szCs w:val="23"/>
        </w:rPr>
        <w:t xml:space="preserve"> сельсовет Грачевского района Оренбургской области.</w:t>
      </w:r>
    </w:p>
    <w:p w:rsidR="00D86BB3" w:rsidRDefault="00D86BB3" w:rsidP="00D86BB3">
      <w:pPr>
        <w:spacing w:after="0"/>
        <w:ind w:firstLine="708"/>
        <w:jc w:val="both"/>
        <w:rPr>
          <w:rFonts w:ascii="Cambria" w:hAnsi="Cambria"/>
          <w:sz w:val="23"/>
          <w:szCs w:val="23"/>
        </w:rPr>
      </w:pPr>
    </w:p>
    <w:p w:rsidR="00D86BB3" w:rsidRDefault="00D86BB3" w:rsidP="00D86BB3">
      <w:pPr>
        <w:spacing w:after="0"/>
        <w:ind w:firstLine="708"/>
        <w:jc w:val="both"/>
        <w:rPr>
          <w:rFonts w:ascii="Cambria" w:hAnsi="Cambria"/>
          <w:sz w:val="23"/>
          <w:szCs w:val="23"/>
        </w:rPr>
      </w:pP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Председатель комиссии                                                                                </w:t>
      </w:r>
      <w:r w:rsidR="007A63E5">
        <w:rPr>
          <w:rFonts w:ascii="Times New Roman" w:hAnsi="Times New Roman"/>
          <w:sz w:val="23"/>
          <w:szCs w:val="23"/>
        </w:rPr>
        <w:t>В.В.Петрашко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D86BB3" w:rsidRDefault="00D86BB3" w:rsidP="00D86BB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Секретать                                                                                                       </w:t>
      </w:r>
      <w:r w:rsidR="007A63E5">
        <w:rPr>
          <w:rFonts w:ascii="Times New Roman" w:hAnsi="Times New Roman"/>
          <w:sz w:val="23"/>
          <w:szCs w:val="23"/>
        </w:rPr>
        <w:t>Е.А.Анисимова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 </w:t>
      </w:r>
    </w:p>
    <w:p w:rsidR="00D86BB3" w:rsidRDefault="00D86BB3" w:rsidP="00D86BB3">
      <w:pPr>
        <w:rPr>
          <w:rFonts w:ascii="Times New Roman" w:hAnsi="Times New Roman"/>
          <w:sz w:val="23"/>
          <w:szCs w:val="23"/>
        </w:rPr>
      </w:pPr>
    </w:p>
    <w:p w:rsidR="00D86BB3" w:rsidRDefault="00D86BB3" w:rsidP="00D86BB3"/>
    <w:p w:rsidR="00636628" w:rsidRDefault="00636628"/>
    <w:sectPr w:rsidR="0063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87"/>
    <w:rsid w:val="00636628"/>
    <w:rsid w:val="007A63E5"/>
    <w:rsid w:val="00945687"/>
    <w:rsid w:val="00D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Pobeda</dc:creator>
  <cp:keywords/>
  <dc:description/>
  <cp:lastModifiedBy>Pobeda</cp:lastModifiedBy>
  <cp:revision>2</cp:revision>
  <dcterms:created xsi:type="dcterms:W3CDTF">2015-05-25T04:59:00Z</dcterms:created>
  <dcterms:modified xsi:type="dcterms:W3CDTF">2015-05-25T05:23:00Z</dcterms:modified>
</cp:coreProperties>
</file>